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黑体"/>
          <w:b/>
          <w:kern w:val="0"/>
          <w:sz w:val="36"/>
          <w:szCs w:val="36"/>
          <w:lang w:bidi="ar"/>
        </w:rPr>
      </w:pPr>
      <w:r>
        <w:rPr>
          <w:rFonts w:hint="eastAsia" w:ascii="黑体" w:hAnsi="Times New Roman" w:eastAsia="黑体" w:cs="黑体"/>
          <w:b/>
          <w:kern w:val="0"/>
          <w:sz w:val="28"/>
          <w:szCs w:val="28"/>
          <w:lang w:bidi="ar"/>
        </w:rPr>
        <w:t>附件1：</w:t>
      </w:r>
      <w:r>
        <w:rPr>
          <w:rFonts w:ascii="黑体" w:hAnsi="Times New Roman" w:eastAsia="黑体" w:cs="黑体"/>
          <w:b/>
          <w:kern w:val="0"/>
          <w:sz w:val="36"/>
          <w:szCs w:val="36"/>
          <w:lang w:bidi="ar"/>
        </w:rPr>
        <w:t xml:space="preserve"> </w:t>
      </w:r>
    </w:p>
    <w:p>
      <w:pPr>
        <w:widowControl/>
        <w:tabs>
          <w:tab w:val="left" w:pos="4382"/>
        </w:tabs>
        <w:spacing w:before="312" w:beforeLines="100" w:after="156" w:afterLines="50"/>
        <w:jc w:val="center"/>
        <w:rPr>
          <w:rFonts w:ascii="黑体" w:hAnsi="黑体" w:eastAsia="黑体" w:cs="Helvetica"/>
          <w:b/>
          <w:bCs/>
          <w:w w:val="90"/>
          <w:kern w:val="0"/>
          <w:sz w:val="44"/>
          <w:szCs w:val="44"/>
        </w:rPr>
      </w:pPr>
      <w:r>
        <w:rPr>
          <w:rFonts w:hint="eastAsia" w:ascii="黑体" w:hAnsi="黑体" w:eastAsia="黑体" w:cs="Helvetica"/>
          <w:b/>
          <w:bCs/>
          <w:w w:val="90"/>
          <w:kern w:val="0"/>
          <w:sz w:val="44"/>
          <w:szCs w:val="44"/>
        </w:rPr>
        <w:t>贵阳人文科技学院“大地论文工程”</w:t>
      </w:r>
    </w:p>
    <w:p>
      <w:pPr>
        <w:widowControl/>
        <w:tabs>
          <w:tab w:val="left" w:pos="4382"/>
        </w:tabs>
        <w:spacing w:before="312" w:beforeLines="100" w:after="156" w:afterLines="50"/>
        <w:jc w:val="center"/>
        <w:rPr>
          <w:rFonts w:ascii="黑体" w:hAnsi="Times New Roman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w w:val="90"/>
          <w:kern w:val="0"/>
          <w:sz w:val="44"/>
          <w:szCs w:val="44"/>
          <w:lang w:bidi="ar"/>
        </w:rPr>
        <w:t>学术论文竞赛参赛作品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bidi="ar"/>
        </w:rPr>
        <w:t>基本情况登记表</w:t>
      </w:r>
    </w:p>
    <w:p>
      <w:pPr>
        <w:widowControl/>
        <w:tabs>
          <w:tab w:val="left" w:pos="4382"/>
        </w:tabs>
        <w:spacing w:before="312" w:beforeLines="100" w:after="156" w:afterLines="50" w:line="20" w:lineRule="exact"/>
        <w:jc w:val="center"/>
        <w:rPr>
          <w:rFonts w:ascii="黑体" w:hAnsi="Times New Roman" w:eastAsia="黑体" w:cs="黑体"/>
          <w:b/>
          <w:sz w:val="44"/>
          <w:szCs w:val="44"/>
        </w:rPr>
      </w:pPr>
    </w:p>
    <w:p>
      <w:pPr>
        <w:widowControl/>
        <w:tabs>
          <w:tab w:val="left" w:pos="4382"/>
        </w:tabs>
        <w:spacing w:before="312" w:beforeLines="100" w:after="156" w:afterLines="50" w:line="20" w:lineRule="exact"/>
        <w:jc w:val="center"/>
        <w:rPr>
          <w:rFonts w:ascii="黑体" w:hAnsi="Times New Roman" w:eastAsia="黑体" w:cs="黑体"/>
          <w:b/>
          <w:sz w:val="44"/>
          <w:szCs w:val="44"/>
        </w:rPr>
      </w:pPr>
    </w:p>
    <w:p>
      <w:pPr>
        <w:widowControl/>
        <w:tabs>
          <w:tab w:val="left" w:pos="4382"/>
        </w:tabs>
        <w:spacing w:line="240" w:lineRule="exact"/>
        <w:jc w:val="center"/>
        <w:rPr>
          <w:rFonts w:eastAsia="Times New Roman"/>
          <w:b/>
          <w:sz w:val="18"/>
          <w:szCs w:val="18"/>
        </w:rPr>
      </w:pPr>
    </w:p>
    <w:tbl>
      <w:tblPr>
        <w:tblStyle w:val="1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6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作    者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ind w:left="105" w:leftChars="50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学    院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ind w:left="105" w:leftChars="50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 xml:space="preserve">专 </w:t>
            </w:r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业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ind w:left="105" w:leftChars="50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号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ind w:left="105" w:leftChars="50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 xml:space="preserve">班 </w:t>
            </w:r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级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ind w:left="105" w:leftChars="50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jc w:val="center"/>
              <w:rPr>
                <w:rFonts w:ascii="宋体" w:hAnsi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82"/>
              </w:tabs>
              <w:ind w:left="105" w:leftChars="50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4382"/>
        </w:tabs>
        <w:spacing w:line="280" w:lineRule="exact"/>
        <w:jc w:val="center"/>
        <w:rPr>
          <w:rFonts w:ascii="华文仿宋" w:hAnsi="华文仿宋" w:eastAsia="华文仿宋" w:cs="华文仿宋"/>
          <w:b/>
          <w:spacing w:val="8"/>
          <w:sz w:val="24"/>
          <w:szCs w:val="24"/>
        </w:rPr>
      </w:pPr>
    </w:p>
    <w:p>
      <w:pPr>
        <w:widowControl/>
        <w:tabs>
          <w:tab w:val="left" w:pos="4382"/>
        </w:tabs>
        <w:spacing w:line="400" w:lineRule="exact"/>
        <w:jc w:val="left"/>
        <w:rPr>
          <w:rFonts w:ascii="华文仿宋" w:hAnsi="华文仿宋" w:eastAsia="华文仿宋" w:cs="华文仿宋"/>
          <w:b/>
          <w:spacing w:val="8"/>
          <w:sz w:val="24"/>
        </w:rPr>
      </w:pPr>
    </w:p>
    <w:p>
      <w:pPr>
        <w:rPr>
          <w:rFonts w:ascii="宋体" w:hAnsi="宋体" w:eastAsia="宋体" w:cs="Helvetica"/>
          <w:color w:val="333333"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贵阳人文科技学院科研处</w:t>
      </w:r>
    </w:p>
    <w:p>
      <w:pPr>
        <w:jc w:val="center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二〇二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Hans"/>
        </w:rPr>
        <w:t>九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月</w:t>
      </w:r>
    </w:p>
    <w:p>
      <w:pPr>
        <w:jc w:val="center"/>
        <w:rPr>
          <w:rFonts w:ascii="黑体" w:hAnsi="黑体" w:eastAsia="黑体" w:cs="黑体"/>
          <w:color w:val="333333"/>
          <w:kern w:val="0"/>
          <w:sz w:val="32"/>
          <w:szCs w:val="32"/>
        </w:rPr>
      </w:pPr>
    </w:p>
    <w:p>
      <w:pPr>
        <w:widowControl/>
        <w:tabs>
          <w:tab w:val="left" w:pos="4382"/>
        </w:tabs>
        <w:spacing w:before="312" w:beforeLines="100" w:after="156" w:afterLines="50" w:line="300" w:lineRule="exact"/>
        <w:jc w:val="left"/>
        <w:rPr>
          <w:rFonts w:ascii="黑体" w:hAnsi="Times New Roman" w:eastAsia="黑体" w:cs="黑体"/>
          <w:b/>
          <w:kern w:val="0"/>
          <w:sz w:val="28"/>
          <w:szCs w:val="28"/>
          <w:lang w:bidi="ar"/>
        </w:rPr>
      </w:pPr>
    </w:p>
    <w:p>
      <w:pPr>
        <w:tabs>
          <w:tab w:val="left" w:pos="4382"/>
        </w:tabs>
        <w:spacing w:line="360" w:lineRule="auto"/>
        <w:jc w:val="center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b/>
          <w:sz w:val="36"/>
        </w:rPr>
        <w:t>论文评审细则</w:t>
      </w:r>
    </w:p>
    <w:tbl>
      <w:tblPr>
        <w:tblStyle w:val="1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022"/>
        <w:gridCol w:w="1085"/>
        <w:gridCol w:w="5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评价项目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得分</w:t>
            </w:r>
          </w:p>
        </w:tc>
        <w:tc>
          <w:tcPr>
            <w:tcW w:w="62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评价标准（满分100分）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（20%）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立意是否新颖；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是否具有一定的现实意义或理论价值；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观点是否鲜明；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是否贴合实际。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7-8分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5-6分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4分以下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论文规范性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（30%）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文章体例是否规范，目录、摘要、关键词、正文，字体、编排是否符合论文的相关要求；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语言是否符合论文语体特点，语句之间衔接自然，通顺连贯，层次、条例是否清晰；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参考的文献资料是否充分、合理。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7-8分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5-6分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4分以下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论文创新性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（20%）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研究视角是否具有新意；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2.问题的提出、规律与理论的揭示、所采取的研究方法是否具有创新；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3.研究结果是否具有创新性。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7-8分</w:t>
            </w:r>
          </w:p>
        </w:tc>
        <w:tc>
          <w:tcPr>
            <w:tcW w:w="5141" w:type="dxa"/>
            <w:vMerge w:val="continue"/>
          </w:tcPr>
          <w:p>
            <w:pPr>
              <w:numPr>
                <w:ilvl w:val="0"/>
                <w:numId w:val="3"/>
              </w:num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5-6分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4分以下</w:t>
            </w:r>
          </w:p>
        </w:tc>
        <w:tc>
          <w:tcPr>
            <w:tcW w:w="5141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（30%）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论证思路是否清楚，逻辑性强；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理论的说明、解释是否科学、恰当；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论点、论据是否统一，论证过程是否严谨；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研究设计是否规范科学；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研究结论是否合理可靠。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7-8分</w:t>
            </w:r>
          </w:p>
        </w:tc>
        <w:tc>
          <w:tcPr>
            <w:tcW w:w="5141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5-6分</w:t>
            </w:r>
          </w:p>
        </w:tc>
        <w:tc>
          <w:tcPr>
            <w:tcW w:w="5141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4分以下</w:t>
            </w:r>
          </w:p>
        </w:tc>
        <w:tc>
          <w:tcPr>
            <w:tcW w:w="5141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总分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凡有以下情况者，合计得分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不应超过60分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：（1）引用超过80%，且未作注解说明出处；（2）整篇错别字、语病过多。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</w:p>
    <w:p>
      <w:pPr>
        <w:numPr>
          <w:ilvl w:val="0"/>
          <w:numId w:val="5"/>
        </w:num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参考评价标准及对应分值给出各项得分，最后合计得出总分。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2、坚持客观公正、一视同仁，真正把能符合“大地论文工程”思想精神的优秀论文评选出来，以调动全校教职工、学生的科研积极性。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"/>
    <w:panose1 w:val="020B0703020204020201"/>
    <w:charset w:val="86"/>
    <w:family w:val="auto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瀹嬩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math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iti SC Light">
    <w:panose1 w:val="02000000000000000000"/>
    <w:charset w:val="50"/>
    <w:family w:val="auto"/>
    <w:pitch w:val="default"/>
    <w:sig w:usb0="8000002F" w:usb1="0800004A" w:usb2="00000000" w:usb3="00000000" w:csb0="203E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ourier">
    <w:altName w:val="苹方-简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inorBid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Microsoft Yahei">
    <w:altName w:val="苹方-简"/>
    <w:panose1 w:val="020B0703020204020201"/>
    <w:charset w:val="86"/>
    <w:family w:val="roman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S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DLF-3-0-1667583670+ZKOAnW-9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298736333+ZKOAnW-98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1B341"/>
    <w:multiLevelType w:val="singleLevel"/>
    <w:tmpl w:val="9D41B3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D69D02"/>
    <w:multiLevelType w:val="singleLevel"/>
    <w:tmpl w:val="C0D69D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227A59"/>
    <w:multiLevelType w:val="singleLevel"/>
    <w:tmpl w:val="FE227A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98C7F1A"/>
    <w:multiLevelType w:val="singleLevel"/>
    <w:tmpl w:val="198C7F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65E659A"/>
    <w:multiLevelType w:val="singleLevel"/>
    <w:tmpl w:val="565E65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jZmN2I5NGJiYThlNTJiYTA3OTMyOTIwM2VmZWMifQ=="/>
  </w:docVars>
  <w:rsids>
    <w:rsidRoot w:val="00563B63"/>
    <w:rsid w:val="00010E0E"/>
    <w:rsid w:val="00173A0D"/>
    <w:rsid w:val="001D145E"/>
    <w:rsid w:val="00206F29"/>
    <w:rsid w:val="002546AA"/>
    <w:rsid w:val="002A170F"/>
    <w:rsid w:val="002A4EDF"/>
    <w:rsid w:val="00315D9B"/>
    <w:rsid w:val="00326DF2"/>
    <w:rsid w:val="00364A7E"/>
    <w:rsid w:val="00375FFA"/>
    <w:rsid w:val="0038556D"/>
    <w:rsid w:val="00416014"/>
    <w:rsid w:val="00417362"/>
    <w:rsid w:val="00452A0F"/>
    <w:rsid w:val="0045407B"/>
    <w:rsid w:val="0048784E"/>
    <w:rsid w:val="004D6BB7"/>
    <w:rsid w:val="004E0D76"/>
    <w:rsid w:val="004F3CD9"/>
    <w:rsid w:val="00506446"/>
    <w:rsid w:val="00563B63"/>
    <w:rsid w:val="00563E94"/>
    <w:rsid w:val="00594871"/>
    <w:rsid w:val="0059652C"/>
    <w:rsid w:val="005E51EA"/>
    <w:rsid w:val="00607B38"/>
    <w:rsid w:val="00650953"/>
    <w:rsid w:val="0065591F"/>
    <w:rsid w:val="00665D72"/>
    <w:rsid w:val="006660B3"/>
    <w:rsid w:val="00694E53"/>
    <w:rsid w:val="006953D4"/>
    <w:rsid w:val="006C4137"/>
    <w:rsid w:val="006F5717"/>
    <w:rsid w:val="00702913"/>
    <w:rsid w:val="00754F49"/>
    <w:rsid w:val="00757B79"/>
    <w:rsid w:val="00771234"/>
    <w:rsid w:val="00786B32"/>
    <w:rsid w:val="0079425C"/>
    <w:rsid w:val="007F2041"/>
    <w:rsid w:val="007F278C"/>
    <w:rsid w:val="0080111F"/>
    <w:rsid w:val="008477E8"/>
    <w:rsid w:val="008612FB"/>
    <w:rsid w:val="008B3A5A"/>
    <w:rsid w:val="008E206A"/>
    <w:rsid w:val="008E7138"/>
    <w:rsid w:val="009120C1"/>
    <w:rsid w:val="00914FCB"/>
    <w:rsid w:val="00915D76"/>
    <w:rsid w:val="009B655B"/>
    <w:rsid w:val="009D5A5C"/>
    <w:rsid w:val="009E5127"/>
    <w:rsid w:val="00A06E56"/>
    <w:rsid w:val="00A1701A"/>
    <w:rsid w:val="00A40CF8"/>
    <w:rsid w:val="00A602E0"/>
    <w:rsid w:val="00A82A18"/>
    <w:rsid w:val="00AC418C"/>
    <w:rsid w:val="00AF15ED"/>
    <w:rsid w:val="00AF452D"/>
    <w:rsid w:val="00B166F5"/>
    <w:rsid w:val="00B71235"/>
    <w:rsid w:val="00BE111D"/>
    <w:rsid w:val="00C1083F"/>
    <w:rsid w:val="00C327C9"/>
    <w:rsid w:val="00C5475F"/>
    <w:rsid w:val="00CC069B"/>
    <w:rsid w:val="00CF0B36"/>
    <w:rsid w:val="00D150ED"/>
    <w:rsid w:val="00D457FB"/>
    <w:rsid w:val="00D7580E"/>
    <w:rsid w:val="00DB2AC7"/>
    <w:rsid w:val="00DD3726"/>
    <w:rsid w:val="00DF299D"/>
    <w:rsid w:val="00E15867"/>
    <w:rsid w:val="00E164A1"/>
    <w:rsid w:val="00E20C23"/>
    <w:rsid w:val="00E50520"/>
    <w:rsid w:val="00E60BD9"/>
    <w:rsid w:val="00E6184C"/>
    <w:rsid w:val="00EB3486"/>
    <w:rsid w:val="00EF62FE"/>
    <w:rsid w:val="00F64E19"/>
    <w:rsid w:val="00F7105C"/>
    <w:rsid w:val="00F82291"/>
    <w:rsid w:val="00F86680"/>
    <w:rsid w:val="00F96FE7"/>
    <w:rsid w:val="00FA5939"/>
    <w:rsid w:val="00FF00DA"/>
    <w:rsid w:val="0FAD42BA"/>
    <w:rsid w:val="15E27446"/>
    <w:rsid w:val="2208487A"/>
    <w:rsid w:val="22D36AEA"/>
    <w:rsid w:val="38C62507"/>
    <w:rsid w:val="3BC258AE"/>
    <w:rsid w:val="3EB727EC"/>
    <w:rsid w:val="4A29437E"/>
    <w:rsid w:val="553C6C98"/>
    <w:rsid w:val="588D02C9"/>
    <w:rsid w:val="69636DEB"/>
    <w:rsid w:val="742D4522"/>
    <w:rsid w:val="782814E8"/>
    <w:rsid w:val="FD653B75"/>
    <w:rsid w:val="FFFB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footnote reference"/>
    <w:unhideWhenUsed/>
    <w:qFormat/>
    <w:uiPriority w:val="0"/>
    <w:rPr>
      <w:vertAlign w:val="superscript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Body text|2_"/>
    <w:basedOn w:val="8"/>
    <w:link w:val="16"/>
    <w:qFormat/>
    <w:uiPriority w:val="0"/>
    <w:rPr>
      <w:rFonts w:ascii="PMingLiU" w:hAnsi="PMingLiU" w:eastAsia="PMingLiU" w:cs="PMingLiU"/>
      <w:spacing w:val="20"/>
      <w:sz w:val="30"/>
      <w:szCs w:val="30"/>
      <w:shd w:val="clear" w:color="auto" w:fill="FFFFFF"/>
    </w:rPr>
  </w:style>
  <w:style w:type="paragraph" w:customStyle="1" w:styleId="16">
    <w:name w:val="Body text|2"/>
    <w:basedOn w:val="1"/>
    <w:link w:val="15"/>
    <w:qFormat/>
    <w:uiPriority w:val="0"/>
    <w:pPr>
      <w:shd w:val="clear" w:color="auto" w:fill="FFFFFF"/>
      <w:spacing w:before="480" w:line="518" w:lineRule="exact"/>
      <w:jc w:val="distribute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17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0">
    <w:name w:val="日期 Char"/>
    <w:basedOn w:val="8"/>
    <w:link w:val="2"/>
    <w:semiHidden/>
    <w:qFormat/>
    <w:uiPriority w:val="99"/>
  </w:style>
  <w:style w:type="character" w:customStyle="1" w:styleId="21">
    <w:name w:val="脚注文本 Char"/>
    <w:basedOn w:val="8"/>
    <w:link w:val="6"/>
    <w:semiHidden/>
    <w:qFormat/>
    <w:uiPriority w:val="0"/>
    <w:rPr>
      <w:sz w:val="18"/>
      <w:szCs w:val="18"/>
    </w:rPr>
  </w:style>
  <w:style w:type="character" w:customStyle="1" w:styleId="2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588</Words>
  <Characters>632</Characters>
  <Lines>5</Lines>
  <Paragraphs>1</Paragraphs>
  <ScaleCrop>false</ScaleCrop>
  <LinksUpToDate>false</LinksUpToDate>
  <CharactersWithSpaces>653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2021-07-03T08:46:00Z</dcterms:created>
  <dc:creator>yoonu</dc:creator>
  <cp:lastModifiedBy>zhongxue</cp:lastModifiedBy>
  <cp:lastPrinted>2021-07-02T01:27:00Z</cp:lastPrinted>
  <dcterms:modified xsi:type="dcterms:W3CDTF">2024-09-18T15:31:56Z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2894655DB3D54CDE98D0901227D72B7E_12</vt:lpwstr>
  </property>
</Properties>
</file>