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附件2：</w:t>
      </w:r>
    </w:p>
    <w:p w14:paraId="405A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人文科技学院学生走读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安全承诺书</w:t>
      </w:r>
    </w:p>
    <w:p w14:paraId="2DDA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0D1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Hans"/>
        </w:rPr>
        <w:t>贵阳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人文科技学院</w:t>
      </w:r>
    </w:p>
    <w:p w14:paraId="2AA6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乙方：姓名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年级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</w:p>
    <w:p w14:paraId="363F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乙方家长：姓名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</w:p>
    <w:p w14:paraId="557B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一、经乙方申请并获得家长同意，甲方同意乙方实行走读。</w:t>
      </w:r>
    </w:p>
    <w:p w14:paraId="1873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二、乙方已经学习知晓“贵阳人文科技学院学生走读管理规定（试行）”，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关于走读生的下列规定：</w:t>
      </w:r>
    </w:p>
    <w:p w14:paraId="1483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走读生在校内享有与住校生同等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学习、生活待遇，承担同等义务，必须按时缴纳除住宿费之外的其余费用、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注册手续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616A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走读生在走读期间不必向学院缴纳住宿费用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2A6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学校不留走读生床位，走读生应退还原宿舍钥匙，向宿舍管理中心办好财产、水电结算等手续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在校居住期间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走读生个人造成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宿舍财产损坏丢失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的，由个人予以赔偿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其所在宿舍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集体造成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宿舍财产损坏丢失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的，由其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原宿舍成员按比例赔偿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2B0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走读生在走读期间（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走读时长不超过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1学期）提出申请返回校内居住，学校在床位有空余的情况下，可予准许，但走读生应补缴该学年全部住宿费；缴费标准按所在宿舍的收费标准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4E1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走读生有义务将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其住宿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详细住址、通讯方式等情况告知所在学院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和辅导员（班主任），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以便联系；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若住宿地点及联系方式等信息发生变更时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应及时反馈至所在学院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Hans"/>
        </w:rPr>
        <w:t>。</w:t>
      </w:r>
    </w:p>
    <w:p w14:paraId="0519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家不在贵阳地区的走读生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租房，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必须向居住地派出所申请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租房备案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登记，办理相关手续，遵守《中华人民共和国治安管理处罚法》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等法律法规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24C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走读生必须遵守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  <w:t>学校教学秩序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，严格按学生作息时间参加学习等活动，不得旷课、迟到、早退，必须参加学院、班级的集体活动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CN"/>
        </w:rPr>
        <w:t>。</w:t>
      </w:r>
    </w:p>
    <w:p w14:paraId="2358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走读生应增强安全意识，提升自我保护能力，严格遵守国家法律法规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和校纪校规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，对有违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法违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纪和有损大学生形象的行为，学校将按规定对其进行处理，且下学年不得续办走读手续。</w:t>
      </w:r>
    </w:p>
    <w:p w14:paraId="0DCA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走读生居住在校外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应提高自我保护能力，增强自身安全知识。其一切活动均为个人行为，发生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人身伤亡及财产丢失等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安全事故，学院概不承担责任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7E8A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凡弄虚作假或采取其他不正当手段，取得走读生资格者，由学生本人承担一切后果，一经发现，将取消走读生身份，并责其立即搬回校内学生宿舍，补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缴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该学年全部住宿费，且按学院相关规定给予处分。</w:t>
      </w:r>
    </w:p>
    <w:p w14:paraId="2B9B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三、本协议书一式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份，由学生本人、学生工作部（处）、学生所在学院、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后勤处（后勤集团）、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财务处各一份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备案。</w:t>
      </w:r>
    </w:p>
    <w:p w14:paraId="1699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四、本协议从双方签字之日起生效。</w:t>
      </w:r>
    </w:p>
    <w:p w14:paraId="38F3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39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13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甲方：签字（盖章）     乙方：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乙方家长：</w:t>
      </w:r>
    </w:p>
    <w:p w14:paraId="7CF0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身份证号：          身份证号：</w:t>
      </w:r>
    </w:p>
    <w:p w14:paraId="21FE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联系电话：          联系电话：</w:t>
      </w:r>
    </w:p>
    <w:p w14:paraId="246E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日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日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131328-96A6-4DBB-82A4-76BDB81784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4B1CDF-546E-48CD-8B7B-288CDBCE38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D91923-754F-4404-B7C5-37450A1779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zZjNDM2Mjg1OTZmZDM3NDZmNjJhZTQ3YWFjMmQifQ=="/>
  </w:docVars>
  <w:rsids>
    <w:rsidRoot w:val="069D15B3"/>
    <w:rsid w:val="059D1592"/>
    <w:rsid w:val="069D15B3"/>
    <w:rsid w:val="06DD5258"/>
    <w:rsid w:val="07996868"/>
    <w:rsid w:val="0D026C5D"/>
    <w:rsid w:val="14FE0980"/>
    <w:rsid w:val="190F1FCD"/>
    <w:rsid w:val="1A31781B"/>
    <w:rsid w:val="1AD36CFF"/>
    <w:rsid w:val="21B637EF"/>
    <w:rsid w:val="25807A1D"/>
    <w:rsid w:val="2CB25B52"/>
    <w:rsid w:val="37511D4B"/>
    <w:rsid w:val="3FC966CB"/>
    <w:rsid w:val="44451961"/>
    <w:rsid w:val="44CD5D11"/>
    <w:rsid w:val="48217291"/>
    <w:rsid w:val="4D8B4139"/>
    <w:rsid w:val="54821014"/>
    <w:rsid w:val="54AE51E4"/>
    <w:rsid w:val="59C866F7"/>
    <w:rsid w:val="5ACE14FA"/>
    <w:rsid w:val="5C291A83"/>
    <w:rsid w:val="5D5F79D9"/>
    <w:rsid w:val="62032D0B"/>
    <w:rsid w:val="65F75647"/>
    <w:rsid w:val="69EA5C10"/>
    <w:rsid w:val="746C0D90"/>
    <w:rsid w:val="7A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959</Characters>
  <Lines>0</Lines>
  <Paragraphs>0</Paragraphs>
  <TotalTime>98</TotalTime>
  <ScaleCrop>false</ScaleCrop>
  <LinksUpToDate>false</LinksUpToDate>
  <CharactersWithSpaces>1123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2025-05-20T03:04:00Z</dcterms:created>
  <dc:creator>小瓶子</dc:creator>
  <cp:lastModifiedBy>格局～高度</cp:lastModifiedBy>
  <cp:lastPrinted>2026-03-02T02:08:00Z</cp:lastPrinted>
  <dcterms:modified xsi:type="dcterms:W3CDTF">2026-03-04T01:16:01Z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4425990AA28145BC952F1EFDF0FC212D_11</vt:lpwstr>
  </property>
  <property fmtid="{D5CDD505-2E9C-101B-9397-08002B2CF9AE}" pid="4" name="KSOTemplateDocerSaveRecord">
    <vt:lpwstr>eyJoZGlkIjoiZmY3YmRlNmEyNzQxZmY5ODc0Y2Q5NzRkN2I1NGJjNzkiLCJ1c2VySWQiOiI0Mjg1Mzc3ODgifQ==</vt:lpwstr>
  </property>
</Properties>
</file>