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7BFC">
      <w:pPr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z w:val="32"/>
          <w:szCs w:val="32"/>
          <w:lang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</w:tblGrid>
      <w:tr w14:paraId="0042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72077AB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B9964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QNXSXFH202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</w:tbl>
    <w:p w14:paraId="5525A361">
      <w:pPr>
        <w:widowControl/>
        <w:jc w:val="center"/>
        <w:rPr>
          <w:rFonts w:ascii="宋体" w:hAnsi="宋体"/>
          <w:szCs w:val="21"/>
        </w:rPr>
      </w:pPr>
    </w:p>
    <w:p w14:paraId="4D89B984">
      <w:pPr>
        <w:widowControl/>
        <w:jc w:val="center"/>
        <w:rPr>
          <w:rFonts w:ascii="宋体" w:hAnsi="宋体"/>
          <w:szCs w:val="21"/>
        </w:rPr>
      </w:pPr>
    </w:p>
    <w:p w14:paraId="1AA83751">
      <w:pPr>
        <w:widowControl/>
        <w:jc w:val="center"/>
        <w:rPr>
          <w:szCs w:val="21"/>
        </w:rPr>
      </w:pPr>
    </w:p>
    <w:p w14:paraId="56CBAB98">
      <w:pPr>
        <w:widowControl/>
        <w:jc w:val="center"/>
        <w:rPr>
          <w:rFonts w:ascii="新宋体" w:hAnsi="新宋体" w:eastAsia="新宋体" w:cs="新宋体"/>
          <w:b/>
          <w:sz w:val="48"/>
          <w:szCs w:val="48"/>
        </w:rPr>
      </w:pPr>
    </w:p>
    <w:p w14:paraId="50668AA7">
      <w:pPr>
        <w:widowControl/>
        <w:jc w:val="center"/>
        <w:rPr>
          <w:rFonts w:ascii="新宋体" w:hAnsi="新宋体" w:eastAsia="新宋体" w:cs="新宋体"/>
          <w:b/>
          <w:sz w:val="48"/>
          <w:szCs w:val="48"/>
        </w:rPr>
      </w:pPr>
    </w:p>
    <w:p w14:paraId="13B28652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贵州省哲学社会科学“青年学术先锋号”</w:t>
      </w:r>
    </w:p>
    <w:p w14:paraId="21B4DB06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申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书</w:t>
      </w:r>
    </w:p>
    <w:p w14:paraId="387ACD56">
      <w:pPr>
        <w:widowControl/>
        <w:rPr>
          <w:rFonts w:ascii="黑体" w:hAnsi="黑体" w:eastAsia="黑体"/>
          <w:szCs w:val="21"/>
          <w:lang w:eastAsia="zh-CN"/>
        </w:rPr>
      </w:pPr>
    </w:p>
    <w:p w14:paraId="10365BCF">
      <w:pPr>
        <w:widowControl/>
        <w:rPr>
          <w:rFonts w:ascii="黑体" w:hAnsi="黑体" w:eastAsia="黑体"/>
          <w:szCs w:val="21"/>
          <w:lang w:eastAsia="zh-CN"/>
        </w:rPr>
      </w:pPr>
    </w:p>
    <w:p w14:paraId="2E97B577">
      <w:pPr>
        <w:widowControl/>
        <w:rPr>
          <w:rFonts w:ascii="黑体" w:hAnsi="黑体" w:eastAsia="黑体"/>
          <w:szCs w:val="21"/>
          <w:lang w:eastAsia="zh-CN"/>
        </w:rPr>
      </w:pPr>
    </w:p>
    <w:p w14:paraId="6B1C559C">
      <w:pPr>
        <w:widowControl/>
        <w:jc w:val="center"/>
        <w:rPr>
          <w:rFonts w:ascii="仿宋_GB2312" w:eastAsia="仿宋_GB2312"/>
          <w:szCs w:val="21"/>
          <w:lang w:eastAsia="zh-CN"/>
        </w:rPr>
      </w:pPr>
    </w:p>
    <w:p w14:paraId="6E2090F9">
      <w:pPr>
        <w:widowControl/>
        <w:jc w:val="center"/>
        <w:rPr>
          <w:rFonts w:ascii="仿宋_GB2312" w:eastAsia="仿宋_GB2312"/>
          <w:szCs w:val="21"/>
          <w:lang w:eastAsia="zh-CN"/>
        </w:rPr>
      </w:pPr>
    </w:p>
    <w:p w14:paraId="15FDE915">
      <w:pPr>
        <w:widowControl/>
        <w:spacing w:line="480" w:lineRule="auto"/>
        <w:ind w:firstLine="630"/>
        <w:rPr>
          <w:szCs w:val="21"/>
          <w:lang w:eastAsia="zh-CN"/>
        </w:rPr>
      </w:pPr>
    </w:p>
    <w:p w14:paraId="3A09B65E">
      <w:pPr>
        <w:widowControl/>
        <w:spacing w:line="480" w:lineRule="auto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学术带头人姓名：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                              </w:t>
      </w:r>
    </w:p>
    <w:p w14:paraId="30E52801">
      <w:pPr>
        <w:widowControl/>
        <w:spacing w:line="480" w:lineRule="auto"/>
        <w:rPr>
          <w:szCs w:val="21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学术带头人联系电话：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                          </w:t>
      </w:r>
    </w:p>
    <w:p w14:paraId="1C33A74B">
      <w:pPr>
        <w:widowControl/>
        <w:spacing w:line="480" w:lineRule="auto"/>
        <w:rPr>
          <w:szCs w:val="21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学术单位（岗位）名称：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                        </w:t>
      </w:r>
    </w:p>
    <w:p w14:paraId="45AC8A7C">
      <w:pPr>
        <w:widowControl/>
        <w:spacing w:line="480" w:lineRule="auto"/>
        <w:rPr>
          <w:rFonts w:ascii="仿宋_GB2312" w:eastAsia="仿宋_GB2312"/>
          <w:bCs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学术带头人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所在单位：</w:t>
      </w:r>
      <w:r>
        <w:rPr>
          <w:rFonts w:ascii="仿宋_GB2312" w:eastAsia="仿宋_GB2312"/>
          <w:bCs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u w:val="single"/>
          <w:lang w:eastAsia="zh-CN"/>
        </w:rPr>
        <w:t>（盖章）</w:t>
      </w:r>
      <w:r>
        <w:rPr>
          <w:rFonts w:ascii="仿宋_GB2312" w:eastAsia="仿宋_GB2312"/>
          <w:bCs/>
          <w:sz w:val="32"/>
          <w:szCs w:val="32"/>
          <w:u w:val="single"/>
          <w:lang w:eastAsia="zh-CN"/>
        </w:rPr>
        <w:t xml:space="preserve">            </w:t>
      </w:r>
    </w:p>
    <w:p w14:paraId="158E1D09">
      <w:pPr>
        <w:widowControl/>
        <w:ind w:firstLine="960"/>
        <w:rPr>
          <w:rFonts w:ascii="仿宋_GB2312" w:eastAsia="仿宋_GB2312"/>
          <w:bCs/>
          <w:sz w:val="32"/>
          <w:szCs w:val="32"/>
          <w:lang w:eastAsia="zh-CN"/>
        </w:rPr>
      </w:pPr>
    </w:p>
    <w:p w14:paraId="432E3393">
      <w:pPr>
        <w:widowControl/>
        <w:ind w:firstLine="960"/>
        <w:rPr>
          <w:rFonts w:ascii="仿宋_GB2312" w:eastAsia="仿宋_GB2312"/>
          <w:bCs/>
          <w:sz w:val="32"/>
          <w:szCs w:val="32"/>
          <w:lang w:eastAsia="zh-CN"/>
        </w:rPr>
      </w:pPr>
    </w:p>
    <w:p w14:paraId="0B2218D9">
      <w:pPr>
        <w:widowControl/>
        <w:jc w:val="center"/>
        <w:rPr>
          <w:rFonts w:ascii="仿宋_GB2312" w:eastAsia="仿宋_GB2312"/>
          <w:bCs/>
          <w:sz w:val="32"/>
          <w:szCs w:val="32"/>
          <w:lang w:eastAsia="zh-CN"/>
        </w:rPr>
      </w:pPr>
    </w:p>
    <w:p w14:paraId="43B195D0">
      <w:pPr>
        <w:widowControl/>
        <w:jc w:val="center"/>
        <w:rPr>
          <w:rFonts w:ascii="楷体" w:hAnsi="楷体" w:eastAsia="楷体" w:cs="楷体"/>
          <w:bCs/>
          <w:sz w:val="32"/>
          <w:szCs w:val="32"/>
          <w:lang w:eastAsia="zh-CN"/>
        </w:rPr>
      </w:pPr>
    </w:p>
    <w:p w14:paraId="143B4E53">
      <w:pPr>
        <w:rPr>
          <w:lang w:eastAsia="zh-CN"/>
        </w:rPr>
      </w:pPr>
    </w:p>
    <w:p w14:paraId="3CAAAF91">
      <w:pPr>
        <w:widowControl/>
        <w:jc w:val="center"/>
        <w:rPr>
          <w:rFonts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贵州省社会科学界联合会  贵州省教育厅</w:t>
      </w:r>
    </w:p>
    <w:p w14:paraId="5AA360ED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月</w:t>
      </w:r>
    </w:p>
    <w:p w14:paraId="271E326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2ED5612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学术团队承诺</w:t>
      </w:r>
    </w:p>
    <w:p w14:paraId="65CA10B3">
      <w:pPr>
        <w:widowControl/>
        <w:spacing w:line="560" w:lineRule="exact"/>
        <w:ind w:firstLine="576"/>
        <w:rPr>
          <w:rFonts w:ascii="仿宋_GB2312" w:eastAsia="仿宋_GB2312"/>
          <w:sz w:val="32"/>
          <w:szCs w:val="32"/>
          <w:lang w:eastAsia="zh-CN"/>
        </w:rPr>
      </w:pPr>
    </w:p>
    <w:p w14:paraId="776766AA">
      <w:pPr>
        <w:widowControl/>
        <w:spacing w:line="560" w:lineRule="exact"/>
        <w:ind w:firstLine="576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本学术单位承诺对申请材料各项内容的真实性负责，保证没有知识产权争议。如获批准，将严格遵守《贵州省哲学社会科学“</w:t>
      </w:r>
      <w:r>
        <w:rPr>
          <w:rFonts w:hint="eastAsia" w:ascii="仿宋" w:hAnsi="仿宋" w:eastAsia="仿宋"/>
          <w:color w:val="000000"/>
          <w:sz w:val="32"/>
          <w:szCs w:val="32"/>
          <w:lang w:eastAsia="zh-CN" w:bidi="ar"/>
        </w:rPr>
        <w:t>青年</w:t>
      </w:r>
      <w:r>
        <w:rPr>
          <w:rFonts w:hint="eastAsia" w:ascii="仿宋_GB2312" w:eastAsia="仿宋_GB2312"/>
          <w:sz w:val="32"/>
          <w:szCs w:val="32"/>
          <w:lang w:eastAsia="zh-CN"/>
        </w:rPr>
        <w:t>学术先锋号”“青年学术先锋”遴选建设管理办法》相关规定，认真开展学术研究和学术成果转化运用。</w:t>
      </w:r>
    </w:p>
    <w:p w14:paraId="4F7E5276">
      <w:pPr>
        <w:widowControl/>
        <w:spacing w:line="560" w:lineRule="exact"/>
        <w:ind w:right="1800"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</w:t>
      </w:r>
    </w:p>
    <w:p w14:paraId="2D008798">
      <w:pPr>
        <w:spacing w:line="560" w:lineRule="exact"/>
        <w:ind w:right="1797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学术带头人：</w:t>
      </w:r>
    </w:p>
    <w:p w14:paraId="7106F17F">
      <w:pPr>
        <w:spacing w:line="560" w:lineRule="exact"/>
        <w:ind w:right="1797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</w:t>
      </w:r>
      <w:r>
        <w:rPr>
          <w:rFonts w:ascii="仿宋_GB2312" w:eastAsia="仿宋_GB2312"/>
          <w:sz w:val="32"/>
          <w:szCs w:val="32"/>
          <w:lang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6762C429">
      <w:pPr>
        <w:widowControl/>
        <w:spacing w:line="560" w:lineRule="exact"/>
        <w:jc w:val="center"/>
        <w:rPr>
          <w:rFonts w:ascii="楷体_GB2312" w:eastAsia="楷体_GB2312"/>
          <w:sz w:val="32"/>
          <w:szCs w:val="32"/>
          <w:lang w:eastAsia="zh-CN"/>
        </w:rPr>
      </w:pPr>
    </w:p>
    <w:p w14:paraId="06F39277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89B5C2B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61E77226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40CCDCE2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1A5798B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05710496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1309B1D0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1186FD41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4828F9A8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7A1ED3B8">
      <w:pPr>
        <w:pStyle w:val="2"/>
        <w:rPr>
          <w:rFonts w:ascii="黑体" w:hAnsi="黑体" w:eastAsia="黑体"/>
          <w:sz w:val="32"/>
          <w:szCs w:val="32"/>
          <w:lang w:eastAsia="zh-CN"/>
        </w:rPr>
      </w:pPr>
    </w:p>
    <w:p w14:paraId="32E306A7">
      <w:pPr>
        <w:rPr>
          <w:rFonts w:ascii="黑体" w:hAnsi="黑体" w:eastAsia="黑体"/>
          <w:sz w:val="32"/>
          <w:szCs w:val="32"/>
          <w:lang w:eastAsia="zh-CN"/>
        </w:rPr>
      </w:pPr>
    </w:p>
    <w:p w14:paraId="0EBE26A8">
      <w:pPr>
        <w:pStyle w:val="2"/>
        <w:rPr>
          <w:rFonts w:ascii="黑体" w:hAnsi="黑体" w:eastAsia="黑体"/>
          <w:sz w:val="32"/>
          <w:szCs w:val="32"/>
          <w:lang w:eastAsia="zh-CN"/>
        </w:rPr>
      </w:pPr>
    </w:p>
    <w:p w14:paraId="0E5973AE">
      <w:pPr>
        <w:rPr>
          <w:rFonts w:ascii="黑体" w:hAnsi="黑体" w:eastAsia="黑体"/>
          <w:sz w:val="32"/>
          <w:szCs w:val="32"/>
          <w:lang w:eastAsia="zh-CN"/>
        </w:rPr>
      </w:pPr>
    </w:p>
    <w:p w14:paraId="15359333">
      <w:pPr>
        <w:pStyle w:val="2"/>
        <w:rPr>
          <w:lang w:eastAsia="zh-CN"/>
        </w:rPr>
      </w:pPr>
    </w:p>
    <w:p w14:paraId="1F33E715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一、基本情况</w:t>
      </w: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904"/>
        <w:gridCol w:w="1022"/>
        <w:gridCol w:w="734"/>
        <w:gridCol w:w="949"/>
        <w:gridCol w:w="824"/>
        <w:gridCol w:w="1003"/>
        <w:gridCol w:w="454"/>
        <w:gridCol w:w="513"/>
        <w:gridCol w:w="944"/>
        <w:gridCol w:w="368"/>
        <w:gridCol w:w="1220"/>
      </w:tblGrid>
      <w:tr w14:paraId="136E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90" w:type="dxa"/>
            <w:gridSpan w:val="3"/>
            <w:tcBorders>
              <w:tl2br w:val="nil"/>
              <w:tr2bl w:val="nil"/>
            </w:tcBorders>
            <w:vAlign w:val="center"/>
          </w:tcPr>
          <w:p w14:paraId="12B5D25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7009" w:type="dxa"/>
            <w:gridSpan w:val="9"/>
            <w:tcBorders>
              <w:tl2br w:val="nil"/>
              <w:tr2bl w:val="nil"/>
            </w:tcBorders>
            <w:vAlign w:val="center"/>
          </w:tcPr>
          <w:p w14:paraId="77EE8032">
            <w:pPr>
              <w:ind w:firstLine="1260" w:firstLineChars="6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005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7FC7A43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学术带头人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5A92791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4B6CC41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出生</w:t>
            </w:r>
          </w:p>
          <w:p w14:paraId="3D48D81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vAlign w:val="center"/>
          </w:tcPr>
          <w:p w14:paraId="791E192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946AEA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07306B5F">
            <w:pPr>
              <w:ind w:firstLine="210" w:firstLineChars="1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3BDEC49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30F0C473">
            <w:pPr>
              <w:ind w:firstLine="210" w:firstLineChars="1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BC6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12EF11E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7920CF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317B387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vAlign w:val="center"/>
          </w:tcPr>
          <w:p w14:paraId="35676A2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15D0536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26EE169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2B95BDF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2DAF839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1E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14:paraId="5D255EE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532" w:type="dxa"/>
            <w:gridSpan w:val="5"/>
            <w:tcBorders>
              <w:tl2br w:val="nil"/>
              <w:tr2bl w:val="nil"/>
            </w:tcBorders>
            <w:vAlign w:val="center"/>
          </w:tcPr>
          <w:p w14:paraId="67A9ADD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vAlign w:val="center"/>
          </w:tcPr>
          <w:p w14:paraId="74C0C53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</w:t>
            </w:r>
          </w:p>
          <w:p w14:paraId="718A2E1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532" w:type="dxa"/>
            <w:gridSpan w:val="3"/>
            <w:tcBorders>
              <w:tl2br w:val="nil"/>
              <w:tr2bl w:val="nil"/>
            </w:tcBorders>
            <w:vAlign w:val="center"/>
          </w:tcPr>
          <w:p w14:paraId="6EA85B4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57C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restart"/>
            <w:tcBorders>
              <w:tl2br w:val="nil"/>
              <w:tr2bl w:val="nil"/>
            </w:tcBorders>
            <w:vAlign w:val="center"/>
          </w:tcPr>
          <w:p w14:paraId="0AF3550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</w:p>
          <w:p w14:paraId="43DE657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术</w:t>
            </w:r>
          </w:p>
          <w:p w14:paraId="1D846FF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</w:t>
            </w:r>
          </w:p>
          <w:p w14:paraId="604625C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</w:t>
            </w:r>
          </w:p>
          <w:p w14:paraId="2A6B151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核心成员</w:t>
            </w: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22290D9D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B9E513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 w14:paraId="41ABE1EF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0B326CEC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00FA41B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 w14:paraId="01678331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40BAF71E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528044D8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20AC960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7101A63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联系电话</w:t>
            </w:r>
          </w:p>
        </w:tc>
      </w:tr>
      <w:tr w14:paraId="2EAC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305486D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3F1B716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9583010">
            <w:pPr>
              <w:ind w:firstLine="210" w:firstLineChars="1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BBD6ED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5662885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4484ECF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3697FC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53EAC2A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58235FF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4002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0A53E76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23146EF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342EF05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22BED0F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7EB90A3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55CF8A5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FB8F83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6FCFE21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6021FC1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561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74AF075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26D2DAB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51BFFB0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3BF4E7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12D6836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5D68688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6FF064C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0CF5F3D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410993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3814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523FE36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588C1F7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B57007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58D755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76E2832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714761F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0EFF58C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28DF079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143C978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2F0B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62FCAF0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728661D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E92244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328CBD2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4758DB7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690021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9BE6BE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27EF417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555D286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980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598A2F7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C09956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53B5D6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43F7CFB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004C83A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635F968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58A86E4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0282DC5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7E036E4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F0D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1D0207E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571FEEB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9D6B31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FC713A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618E31D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D3CEF9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FCD78B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712A442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6A97F89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369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1544362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2DEA31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EADF99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495420E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76FF30D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7CFA39E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1D145AD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6A7391CE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36E8B4A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8F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4" w:type="dxa"/>
            <w:vMerge w:val="continue"/>
            <w:tcBorders>
              <w:tl2br w:val="nil"/>
              <w:tr2bl w:val="nil"/>
            </w:tcBorders>
            <w:vAlign w:val="center"/>
          </w:tcPr>
          <w:p w14:paraId="220224C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4" w:type="dxa"/>
            <w:tcBorders>
              <w:tl2br w:val="nil"/>
              <w:tr2bl w:val="nil"/>
            </w:tcBorders>
            <w:vAlign w:val="center"/>
          </w:tcPr>
          <w:p w14:paraId="1EA3702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0EBC094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E018E8A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vAlign w:val="center"/>
          </w:tcPr>
          <w:p w14:paraId="2C5BE29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2190E20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38101750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tcBorders>
              <w:tl2br w:val="nil"/>
              <w:tr2bl w:val="nil"/>
            </w:tcBorders>
            <w:vAlign w:val="center"/>
          </w:tcPr>
          <w:p w14:paraId="6A067B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l2br w:val="nil"/>
              <w:tr2bl w:val="nil"/>
            </w:tcBorders>
            <w:vAlign w:val="center"/>
          </w:tcPr>
          <w:p w14:paraId="2BDA636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B93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299" w:type="dxa"/>
            <w:gridSpan w:val="12"/>
            <w:tcBorders>
              <w:tl2br w:val="nil"/>
              <w:tr2bl w:val="nil"/>
            </w:tcBorders>
            <w:vAlign w:val="center"/>
          </w:tcPr>
          <w:p w14:paraId="5A37F094">
            <w:pP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截至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月团队平均年龄：</w:t>
            </w:r>
          </w:p>
        </w:tc>
      </w:tr>
    </w:tbl>
    <w:p w14:paraId="5D5F3A02">
      <w:pPr>
        <w:widowControl/>
        <w:rPr>
          <w:rFonts w:ascii="黑体" w:hAnsi="黑体" w:eastAsia="黑体"/>
          <w:sz w:val="32"/>
          <w:szCs w:val="32"/>
          <w:lang w:eastAsia="zh-CN"/>
        </w:rPr>
      </w:pPr>
    </w:p>
    <w:tbl>
      <w:tblPr>
        <w:tblStyle w:val="5"/>
        <w:tblW w:w="9358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458"/>
      </w:tblGrid>
      <w:tr w14:paraId="051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7" w:hRule="atLeast"/>
        </w:trPr>
        <w:tc>
          <w:tcPr>
            <w:tcW w:w="900" w:type="dxa"/>
          </w:tcPr>
          <w:p w14:paraId="2F18B45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EB474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C1B3AE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DD7CA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2C26FDF">
            <w:pPr>
              <w:pStyle w:val="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1EE6D32"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4EFD860">
            <w:pPr>
              <w:pStyle w:val="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629120D"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7E2F6D4">
            <w:pPr>
              <w:pStyle w:val="2"/>
              <w:jc w:val="both"/>
              <w:rPr>
                <w:lang w:eastAsia="zh-CN"/>
              </w:rPr>
            </w:pPr>
          </w:p>
          <w:p w14:paraId="3A07806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</w:t>
            </w:r>
          </w:p>
          <w:p w14:paraId="2CF281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3</w:t>
            </w:r>
          </w:p>
          <w:p w14:paraId="2FEEE8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</w:p>
          <w:p w14:paraId="20840C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</w:t>
            </w:r>
          </w:p>
          <w:p w14:paraId="6A9CEA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要</w:t>
            </w:r>
          </w:p>
          <w:p w14:paraId="68198C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</w:p>
          <w:p w14:paraId="44A595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术</w:t>
            </w:r>
          </w:p>
          <w:p w14:paraId="5534CD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</w:t>
            </w:r>
          </w:p>
          <w:p w14:paraId="67D797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</w:t>
            </w:r>
          </w:p>
          <w:p w14:paraId="0B4C77D3">
            <w:pPr>
              <w:jc w:val="center"/>
              <w:rPr>
                <w:rFonts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 介</w:t>
            </w:r>
          </w:p>
        </w:tc>
        <w:tc>
          <w:tcPr>
            <w:tcW w:w="8458" w:type="dxa"/>
          </w:tcPr>
          <w:p w14:paraId="260DB25B">
            <w:pPr>
              <w:spacing w:line="50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磅，此页可扩展）</w:t>
            </w:r>
          </w:p>
          <w:p w14:paraId="306D9180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2BB9E44A">
      <w:pPr>
        <w:suppressAutoHyphens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32"/>
          <w:szCs w:val="24"/>
          <w:lang w:eastAsia="zh-CN"/>
        </w:rPr>
        <w:t>二</w:t>
      </w: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、所在单位党委（党组）审核意见</w:t>
      </w: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 w14:paraId="5208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  <w:jc w:val="center"/>
        </w:trPr>
        <w:tc>
          <w:tcPr>
            <w:tcW w:w="9366" w:type="dxa"/>
            <w:tcBorders>
              <w:tl2br w:val="nil"/>
              <w:tr2bl w:val="nil"/>
            </w:tcBorders>
          </w:tcPr>
          <w:p w14:paraId="58AFB0F9">
            <w:pPr>
              <w:suppressAutoHyphens/>
              <w:spacing w:after="140" w:line="276" w:lineRule="auto"/>
              <w:ind w:firstLine="42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719DAA70">
            <w:pPr>
              <w:suppressAutoHyphens/>
              <w:spacing w:after="140" w:line="276" w:lineRule="auto"/>
              <w:ind w:firstLine="560" w:firstLineChars="200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eastAsia="zh-CN"/>
              </w:rPr>
            </w:pPr>
          </w:p>
          <w:p w14:paraId="050649FF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2B53AAB7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63C83C46">
            <w:pPr>
              <w:pStyle w:val="2"/>
              <w:rPr>
                <w:lang w:eastAsia="zh-CN"/>
              </w:rPr>
            </w:pPr>
          </w:p>
          <w:p w14:paraId="287EF2B3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184B5219">
            <w:pPr>
              <w:suppressAutoHyphens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116961D9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6CA3976C">
            <w:pPr>
              <w:suppressAutoHyphens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56F1D242">
            <w:pPr>
              <w:suppressAutoHyphens/>
              <w:spacing w:line="460" w:lineRule="exact"/>
              <w:ind w:right="84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44007AA0">
            <w:pPr>
              <w:pStyle w:val="2"/>
              <w:rPr>
                <w:lang w:eastAsia="zh-CN"/>
              </w:rPr>
            </w:pPr>
          </w:p>
          <w:p w14:paraId="13A3E747">
            <w:pPr>
              <w:suppressAutoHyphens/>
              <w:spacing w:line="460" w:lineRule="exact"/>
              <w:ind w:right="840" w:firstLine="4480" w:firstLineChars="1600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单位党委（党组）盖章</w:t>
            </w:r>
          </w:p>
          <w:p w14:paraId="23A560FC">
            <w:pPr>
              <w:suppressAutoHyphens/>
              <w:ind w:left="5040" w:hanging="5040" w:hangingChars="1800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          年   月   日</w:t>
            </w:r>
          </w:p>
          <w:p w14:paraId="7C9163A1">
            <w:pPr>
              <w:suppressAutoHyphens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</w:tc>
      </w:tr>
    </w:tbl>
    <w:p w14:paraId="15DAFA00">
      <w:pPr>
        <w:widowControl/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、专家组评审意见</w:t>
      </w:r>
    </w:p>
    <w:tbl>
      <w:tblPr>
        <w:tblStyle w:val="4"/>
        <w:tblW w:w="941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6"/>
      </w:tblGrid>
      <w:tr w14:paraId="1BCAC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8" w:hRule="atLeast"/>
        </w:trPr>
        <w:tc>
          <w:tcPr>
            <w:tcW w:w="9416" w:type="dxa"/>
            <w:tcBorders>
              <w:tl2br w:val="nil"/>
              <w:tr2bl w:val="nil"/>
            </w:tcBorders>
          </w:tcPr>
          <w:p w14:paraId="323A8ACC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5078270A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1CC1A330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59FD2BD3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16566860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6C6D9DDC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2F6F3384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44A5FFF7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2B25C41B">
            <w:pPr>
              <w:widowControl/>
              <w:spacing w:line="400" w:lineRule="atLeast"/>
              <w:ind w:left="330" w:leftChars="150" w:firstLine="6710" w:firstLineChars="3050"/>
              <w:rPr>
                <w:rFonts w:ascii="宋体" w:hAnsi="宋体"/>
                <w:szCs w:val="21"/>
                <w:lang w:eastAsia="zh-CN"/>
              </w:rPr>
            </w:pPr>
          </w:p>
          <w:p w14:paraId="608D2188">
            <w:pPr>
              <w:widowControl/>
              <w:spacing w:line="400" w:lineRule="atLeast"/>
              <w:ind w:firstLine="4840" w:firstLineChars="2200"/>
              <w:rPr>
                <w:rFonts w:ascii="宋体" w:hAnsi="宋体"/>
                <w:szCs w:val="21"/>
                <w:lang w:eastAsia="zh-CN"/>
              </w:rPr>
            </w:pPr>
          </w:p>
          <w:p w14:paraId="3833D405">
            <w:pPr>
              <w:widowControl/>
              <w:spacing w:line="400" w:lineRule="atLeas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专家组（组长签字）：</w:t>
            </w:r>
          </w:p>
          <w:p w14:paraId="19F55D84">
            <w:pPr>
              <w:pStyle w:val="2"/>
              <w:rPr>
                <w:lang w:eastAsia="zh-CN"/>
              </w:rPr>
            </w:pPr>
          </w:p>
          <w:p w14:paraId="6F6A0E4E">
            <w:pPr>
              <w:widowControl/>
              <w:spacing w:line="400" w:lineRule="atLeast"/>
              <w:ind w:firstLine="5320" w:firstLineChars="19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3015F374">
      <w:pPr>
        <w:widowControl/>
        <w:rPr>
          <w:rFonts w:ascii="黑体" w:hAnsi="黑体" w:eastAsia="黑体"/>
          <w:sz w:val="32"/>
          <w:szCs w:val="32"/>
          <w:lang w:eastAsia="zh-CN"/>
        </w:rPr>
      </w:pPr>
    </w:p>
    <w:p w14:paraId="26C2FE1F">
      <w:pPr>
        <w:widowControl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四、省社科联、省教育厅审核意见</w:t>
      </w:r>
    </w:p>
    <w:tbl>
      <w:tblPr>
        <w:tblStyle w:val="4"/>
        <w:tblW w:w="94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4D5E8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</w:trPr>
        <w:tc>
          <w:tcPr>
            <w:tcW w:w="9440" w:type="dxa"/>
            <w:tcBorders>
              <w:tl2br w:val="nil"/>
              <w:tr2bl w:val="nil"/>
            </w:tcBorders>
          </w:tcPr>
          <w:p w14:paraId="2994340D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3067B3BC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0BCDBCB7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37B9DFB6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2AEB65EA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520E8B6F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65050D76">
            <w:pPr>
              <w:pStyle w:val="2"/>
              <w:rPr>
                <w:szCs w:val="21"/>
                <w:lang w:eastAsia="zh-CN"/>
              </w:rPr>
            </w:pPr>
          </w:p>
          <w:p w14:paraId="394D724B">
            <w:pPr>
              <w:rPr>
                <w:rFonts w:ascii="宋体" w:hAnsi="宋体"/>
                <w:szCs w:val="21"/>
                <w:lang w:eastAsia="zh-CN"/>
              </w:rPr>
            </w:pPr>
          </w:p>
          <w:p w14:paraId="70F2ABBB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65B83098">
            <w:pPr>
              <w:rPr>
                <w:rFonts w:ascii="宋体" w:hAnsi="宋体"/>
                <w:szCs w:val="21"/>
                <w:lang w:eastAsia="zh-CN"/>
              </w:rPr>
            </w:pPr>
          </w:p>
          <w:p w14:paraId="15F3C2AE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300D8A03">
            <w:pPr>
              <w:rPr>
                <w:rFonts w:ascii="宋体" w:hAnsi="宋体"/>
                <w:szCs w:val="21"/>
                <w:lang w:eastAsia="zh-CN"/>
              </w:rPr>
            </w:pPr>
          </w:p>
          <w:p w14:paraId="210B10E9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24412825">
            <w:pPr>
              <w:rPr>
                <w:rFonts w:ascii="宋体" w:hAnsi="宋体"/>
                <w:szCs w:val="21"/>
                <w:lang w:eastAsia="zh-CN"/>
              </w:rPr>
            </w:pPr>
          </w:p>
          <w:p w14:paraId="1785698B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2BF279B5">
            <w:pPr>
              <w:rPr>
                <w:rFonts w:ascii="宋体" w:hAnsi="宋体"/>
                <w:szCs w:val="21"/>
                <w:lang w:eastAsia="zh-CN"/>
              </w:rPr>
            </w:pPr>
          </w:p>
          <w:p w14:paraId="1D4F0300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4B3FE9B9">
            <w:pPr>
              <w:rPr>
                <w:rFonts w:ascii="宋体" w:hAnsi="宋体"/>
                <w:szCs w:val="21"/>
                <w:lang w:eastAsia="zh-CN"/>
              </w:rPr>
            </w:pPr>
          </w:p>
          <w:p w14:paraId="41F6DFFB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70A760EA">
            <w:pPr>
              <w:rPr>
                <w:rFonts w:ascii="宋体" w:hAnsi="宋体"/>
                <w:szCs w:val="21"/>
                <w:lang w:eastAsia="zh-CN"/>
              </w:rPr>
            </w:pPr>
          </w:p>
          <w:p w14:paraId="58CB9148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6FEFEDEF">
            <w:pPr>
              <w:rPr>
                <w:rFonts w:ascii="宋体" w:hAnsi="宋体"/>
                <w:szCs w:val="21"/>
                <w:lang w:eastAsia="zh-CN"/>
              </w:rPr>
            </w:pPr>
          </w:p>
          <w:p w14:paraId="2DD35732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4030EE8F">
            <w:pPr>
              <w:rPr>
                <w:rFonts w:ascii="宋体" w:hAnsi="宋体"/>
                <w:szCs w:val="21"/>
                <w:lang w:eastAsia="zh-CN"/>
              </w:rPr>
            </w:pPr>
          </w:p>
          <w:p w14:paraId="5D3E2C3C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6D1476F2">
            <w:pPr>
              <w:rPr>
                <w:lang w:eastAsia="zh-CN"/>
              </w:rPr>
            </w:pPr>
          </w:p>
          <w:p w14:paraId="5FB51977">
            <w:pPr>
              <w:pStyle w:val="2"/>
              <w:rPr>
                <w:lang w:eastAsia="zh-CN"/>
              </w:rPr>
            </w:pPr>
          </w:p>
          <w:p w14:paraId="03B22C34">
            <w:pPr>
              <w:widowControl/>
              <w:spacing w:line="400" w:lineRule="atLeast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</w:p>
          <w:p w14:paraId="58CEB3C1">
            <w:pPr>
              <w:widowControl/>
              <w:spacing w:line="400" w:lineRule="atLeas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贵州省社会科学界联合会（盖章）        贵州省教育厅（盖章）</w:t>
            </w:r>
          </w:p>
          <w:p w14:paraId="3B7C6A88">
            <w:pPr>
              <w:widowControl/>
              <w:spacing w:line="400" w:lineRule="atLeast"/>
              <w:ind w:firstLine="140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 日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 月   日</w:t>
            </w:r>
          </w:p>
        </w:tc>
      </w:tr>
    </w:tbl>
    <w:p w14:paraId="70BC435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1B19E022">
      <w:pPr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</w:tblGrid>
      <w:tr w14:paraId="1F82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2D26BB02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96D6F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QN</w:t>
            </w:r>
            <w:r>
              <w:rPr>
                <w:rFonts w:hint="eastAsia" w:ascii="Times New Roman" w:hAnsi="Times New Roman"/>
                <w:szCs w:val="21"/>
              </w:rPr>
              <w:t>XSXF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</w:tc>
      </w:tr>
    </w:tbl>
    <w:p w14:paraId="29164C68">
      <w:pPr>
        <w:widowControl/>
        <w:jc w:val="center"/>
        <w:rPr>
          <w:rFonts w:ascii="宋体" w:hAnsi="宋体"/>
          <w:szCs w:val="21"/>
        </w:rPr>
      </w:pPr>
    </w:p>
    <w:p w14:paraId="5F1974EE">
      <w:pPr>
        <w:widowControl/>
        <w:jc w:val="center"/>
        <w:rPr>
          <w:rFonts w:ascii="宋体" w:hAnsi="宋体"/>
          <w:szCs w:val="21"/>
        </w:rPr>
      </w:pPr>
    </w:p>
    <w:p w14:paraId="413DFA73">
      <w:pPr>
        <w:widowControl/>
        <w:jc w:val="center"/>
        <w:rPr>
          <w:szCs w:val="21"/>
        </w:rPr>
      </w:pPr>
    </w:p>
    <w:p w14:paraId="4B2380CD">
      <w:pPr>
        <w:widowControl/>
        <w:jc w:val="center"/>
        <w:rPr>
          <w:rFonts w:ascii="新宋体" w:hAnsi="新宋体" w:eastAsia="新宋体" w:cs="新宋体"/>
          <w:b/>
          <w:sz w:val="48"/>
          <w:szCs w:val="48"/>
        </w:rPr>
      </w:pPr>
    </w:p>
    <w:p w14:paraId="267600FE">
      <w:pPr>
        <w:widowControl/>
        <w:jc w:val="center"/>
        <w:rPr>
          <w:rFonts w:ascii="新宋体" w:hAnsi="新宋体" w:eastAsia="新宋体" w:cs="新宋体"/>
          <w:b/>
          <w:sz w:val="48"/>
          <w:szCs w:val="48"/>
        </w:rPr>
      </w:pPr>
    </w:p>
    <w:p w14:paraId="299984B6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  <w:t>贵州省哲学社会科学“青年学术先锋”</w:t>
      </w:r>
    </w:p>
    <w:p w14:paraId="7B20B48D">
      <w:pPr>
        <w:widowControl/>
        <w:jc w:val="center"/>
        <w:rPr>
          <w:rFonts w:ascii="方正小标宋简体" w:hAnsi="方正小标宋简体" w:eastAsia="方正小标宋简体" w:cs="方正小标宋简体"/>
          <w:bCs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  <w:t>申 报 书</w:t>
      </w:r>
    </w:p>
    <w:p w14:paraId="13E9437E">
      <w:pPr>
        <w:widowControl/>
        <w:rPr>
          <w:rFonts w:ascii="黑体" w:hAnsi="黑体" w:eastAsia="黑体"/>
          <w:szCs w:val="21"/>
          <w:lang w:eastAsia="zh-CN"/>
        </w:rPr>
      </w:pPr>
    </w:p>
    <w:p w14:paraId="3F5A243D">
      <w:pPr>
        <w:widowControl/>
        <w:rPr>
          <w:rFonts w:ascii="黑体" w:hAnsi="黑体" w:eastAsia="黑体"/>
          <w:szCs w:val="21"/>
          <w:lang w:eastAsia="zh-CN"/>
        </w:rPr>
      </w:pPr>
    </w:p>
    <w:p w14:paraId="6912A026">
      <w:pPr>
        <w:widowControl/>
        <w:spacing w:line="480" w:lineRule="auto"/>
        <w:rPr>
          <w:rFonts w:ascii="黑体" w:hAnsi="黑体" w:eastAsia="黑体"/>
          <w:szCs w:val="21"/>
          <w:lang w:eastAsia="zh-CN"/>
        </w:rPr>
      </w:pPr>
    </w:p>
    <w:p w14:paraId="6A9D0F87">
      <w:pPr>
        <w:rPr>
          <w:lang w:eastAsia="zh-CN"/>
        </w:rPr>
      </w:pPr>
    </w:p>
    <w:p w14:paraId="3AB43CC9">
      <w:pPr>
        <w:pStyle w:val="2"/>
        <w:rPr>
          <w:lang w:eastAsia="zh-CN"/>
        </w:rPr>
      </w:pPr>
    </w:p>
    <w:p w14:paraId="0A2F9C44">
      <w:pPr>
        <w:rPr>
          <w:lang w:eastAsia="zh-CN"/>
        </w:rPr>
      </w:pPr>
    </w:p>
    <w:p w14:paraId="6E15FA6B">
      <w:pPr>
        <w:widowControl/>
        <w:spacing w:line="480" w:lineRule="auto"/>
        <w:rPr>
          <w:szCs w:val="21"/>
          <w:lang w:eastAsia="zh-CN"/>
        </w:rPr>
      </w:pPr>
    </w:p>
    <w:p w14:paraId="7997B9CF">
      <w:pPr>
        <w:widowControl/>
        <w:spacing w:line="480" w:lineRule="auto"/>
        <w:ind w:firstLine="320" w:firstLineChars="100"/>
        <w:rPr>
          <w:rFonts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申报人姓名：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</w:t>
      </w:r>
    </w:p>
    <w:p w14:paraId="5ADAC0F0">
      <w:pPr>
        <w:widowControl/>
        <w:spacing w:line="480" w:lineRule="auto"/>
        <w:ind w:firstLine="320" w:firstLineChars="100"/>
        <w:rPr>
          <w:szCs w:val="21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申报人联系电话：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  <w:lang w:eastAsia="zh-CN"/>
        </w:rPr>
        <w:t xml:space="preserve">  </w:t>
      </w:r>
    </w:p>
    <w:p w14:paraId="37A09DFD">
      <w:pPr>
        <w:widowControl/>
        <w:spacing w:line="480" w:lineRule="auto"/>
        <w:ind w:firstLine="320" w:firstLineChars="100"/>
        <w:rPr>
          <w:rFonts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所在单位：</w:t>
      </w:r>
      <w:r>
        <w:rPr>
          <w:rFonts w:ascii="仿宋_GB2312" w:eastAsia="仿宋_GB2312"/>
          <w:bCs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u w:val="single"/>
          <w:lang w:eastAsia="zh-CN"/>
        </w:rPr>
        <w:t>（盖章）</w:t>
      </w:r>
      <w:r>
        <w:rPr>
          <w:rFonts w:ascii="仿宋_GB2312" w:eastAsia="仿宋_GB2312"/>
          <w:bCs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lang w:eastAsia="zh-CN"/>
        </w:rPr>
        <w:t xml:space="preserve">  </w:t>
      </w:r>
    </w:p>
    <w:p w14:paraId="53852397">
      <w:pPr>
        <w:rPr>
          <w:rFonts w:ascii="楷体" w:hAnsi="楷体" w:eastAsia="楷体" w:cs="楷体"/>
          <w:bCs/>
          <w:sz w:val="32"/>
          <w:szCs w:val="32"/>
          <w:lang w:eastAsia="zh-CN"/>
        </w:rPr>
      </w:pPr>
    </w:p>
    <w:p w14:paraId="56B6BB5B">
      <w:pPr>
        <w:pStyle w:val="2"/>
        <w:ind w:left="0" w:leftChars="0" w:firstLine="0" w:firstLineChars="0"/>
        <w:rPr>
          <w:lang w:eastAsia="zh-CN"/>
        </w:rPr>
      </w:pPr>
    </w:p>
    <w:p w14:paraId="3C66F37C">
      <w:pPr>
        <w:rPr>
          <w:lang w:eastAsia="zh-CN"/>
        </w:rPr>
      </w:pPr>
    </w:p>
    <w:p w14:paraId="0E41A120">
      <w:pPr>
        <w:rPr>
          <w:lang w:eastAsia="zh-CN"/>
        </w:rPr>
      </w:pPr>
    </w:p>
    <w:p w14:paraId="4F4C5D1A">
      <w:pPr>
        <w:rPr>
          <w:lang w:eastAsia="zh-CN"/>
        </w:rPr>
      </w:pPr>
    </w:p>
    <w:p w14:paraId="6B0166E1">
      <w:pPr>
        <w:widowControl/>
        <w:jc w:val="center"/>
        <w:rPr>
          <w:rFonts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贵州省社会科学界联合会  贵州省教育厅</w:t>
      </w:r>
    </w:p>
    <w:p w14:paraId="63E16ED4">
      <w:pPr>
        <w:widowControl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月</w:t>
      </w:r>
    </w:p>
    <w:p w14:paraId="3A678A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 w14:paraId="6FFDBD9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申报人承诺</w:t>
      </w:r>
    </w:p>
    <w:p w14:paraId="0E2E0C08">
      <w:pPr>
        <w:widowControl/>
        <w:spacing w:line="560" w:lineRule="exact"/>
        <w:ind w:firstLine="576"/>
        <w:rPr>
          <w:rFonts w:ascii="仿宋_GB2312" w:eastAsia="仿宋_GB2312"/>
          <w:sz w:val="32"/>
          <w:szCs w:val="32"/>
          <w:lang w:eastAsia="zh-CN"/>
        </w:rPr>
      </w:pPr>
    </w:p>
    <w:p w14:paraId="1BEEFF2A">
      <w:pPr>
        <w:widowControl/>
        <w:spacing w:line="560" w:lineRule="exact"/>
        <w:ind w:firstLine="576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本申报人对申请材料各项内容的真实性负责，如获批准，将严格遵守《贵州省哲学社会科学“</w:t>
      </w:r>
      <w:r>
        <w:rPr>
          <w:rFonts w:hint="eastAsia" w:ascii="仿宋" w:hAnsi="仿宋" w:eastAsia="仿宋"/>
          <w:color w:val="000000"/>
          <w:sz w:val="32"/>
          <w:szCs w:val="32"/>
          <w:lang w:eastAsia="zh-CN" w:bidi="ar"/>
        </w:rPr>
        <w:t>青年</w:t>
      </w:r>
      <w:r>
        <w:rPr>
          <w:rFonts w:hint="eastAsia" w:ascii="仿宋_GB2312" w:eastAsia="仿宋_GB2312"/>
          <w:sz w:val="32"/>
          <w:szCs w:val="32"/>
          <w:lang w:eastAsia="zh-CN"/>
        </w:rPr>
        <w:t>学术先锋号”“青年学术先锋”遴选建设管理办法》相关规定，认真开展学术研究和学术成果转化运用。</w:t>
      </w:r>
    </w:p>
    <w:p w14:paraId="6EDF1D1F">
      <w:pPr>
        <w:widowControl/>
        <w:spacing w:line="560" w:lineRule="exact"/>
        <w:ind w:right="1800"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</w:t>
      </w:r>
    </w:p>
    <w:p w14:paraId="21F2762E">
      <w:pPr>
        <w:spacing w:line="560" w:lineRule="exact"/>
        <w:ind w:right="1797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申报人：</w:t>
      </w:r>
    </w:p>
    <w:p w14:paraId="0C715429">
      <w:pPr>
        <w:spacing w:line="560" w:lineRule="exact"/>
        <w:ind w:right="1797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</w:t>
      </w:r>
      <w:r>
        <w:rPr>
          <w:rFonts w:ascii="仿宋_GB2312" w:eastAsia="仿宋_GB2312"/>
          <w:sz w:val="32"/>
          <w:szCs w:val="32"/>
          <w:lang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63E3C901">
      <w:pPr>
        <w:widowControl/>
        <w:spacing w:line="420" w:lineRule="atLeast"/>
        <w:jc w:val="center"/>
        <w:rPr>
          <w:rFonts w:ascii="楷体_GB2312" w:eastAsia="楷体_GB2312"/>
          <w:sz w:val="32"/>
          <w:szCs w:val="32"/>
          <w:lang w:eastAsia="zh-CN"/>
        </w:rPr>
      </w:pPr>
    </w:p>
    <w:p w14:paraId="54D039E4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911E180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58EB4F9F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651BE7B4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43367F6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23C09397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0422B15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42128BC7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583805B2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3CA24CE3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7D64BE27">
      <w:pPr>
        <w:pStyle w:val="2"/>
        <w:rPr>
          <w:lang w:eastAsia="zh-CN"/>
        </w:rPr>
      </w:pPr>
    </w:p>
    <w:p w14:paraId="0900C47F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4F7FF452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</w:p>
    <w:p w14:paraId="52994618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 w14:paraId="7105D425">
      <w:pPr>
        <w:widowControl/>
        <w:spacing w:line="480" w:lineRule="atLeas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一、基本情况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43"/>
        <w:gridCol w:w="1339"/>
        <w:gridCol w:w="684"/>
        <w:gridCol w:w="1334"/>
        <w:gridCol w:w="1020"/>
        <w:gridCol w:w="1290"/>
        <w:gridCol w:w="1290"/>
        <w:gridCol w:w="1199"/>
      </w:tblGrid>
      <w:tr w14:paraId="106E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078D3C7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3D65848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71893D2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2C46E58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3898D98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1EFC559">
            <w:pPr>
              <w:ind w:firstLine="210" w:firstLineChars="1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E295EC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31BD6338">
            <w:pPr>
              <w:ind w:firstLine="210" w:firstLineChars="10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1FF1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3054456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449B99A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083638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 w14:paraId="07F6894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777A622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60390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0E3157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6987E939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A51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56" w:type="dxa"/>
            <w:gridSpan w:val="2"/>
            <w:tcBorders>
              <w:tl2br w:val="nil"/>
              <w:tr2bl w:val="nil"/>
            </w:tcBorders>
            <w:vAlign w:val="center"/>
          </w:tcPr>
          <w:p w14:paraId="761FBEF6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vAlign w:val="center"/>
          </w:tcPr>
          <w:p w14:paraId="56FC2835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6C85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89" w:type="dxa"/>
            <w:gridSpan w:val="2"/>
            <w:tcBorders>
              <w:tl2br w:val="nil"/>
              <w:tr2bl w:val="nil"/>
            </w:tcBorders>
            <w:vAlign w:val="center"/>
          </w:tcPr>
          <w:p w14:paraId="5155126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3735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5" w:hRule="atLeast"/>
          <w:jc w:val="center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 w14:paraId="4BDBE041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主要学习和工作经历</w:t>
            </w: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vAlign w:val="center"/>
          </w:tcPr>
          <w:p w14:paraId="4FF6B42D">
            <w:pPr>
              <w:ind w:firstLine="630" w:firstLineChars="30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5EF6303E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33EDAD6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7185043D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04824A6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16071741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69E5B2B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55FE0AF5">
            <w:pPr>
              <w:pStyle w:val="2"/>
              <w:ind w:left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0CE678D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F62C598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943FFB3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0D5D83A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C9EDB04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88361FA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6291766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5AAB783C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F30918C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A3737AF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2FCACF8F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272BC57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7A45398B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70734E1D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12F7172D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16BAF56D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4E68F072"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 w14:paraId="63A58625">
            <w:pPr>
              <w:pStyle w:val="2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01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9" w:hRule="atLeast"/>
          <w:jc w:val="center"/>
        </w:trPr>
        <w:tc>
          <w:tcPr>
            <w:tcW w:w="513" w:type="dxa"/>
            <w:tcBorders>
              <w:tl2br w:val="nil"/>
              <w:tr2bl w:val="nil"/>
            </w:tcBorders>
            <w:vAlign w:val="center"/>
          </w:tcPr>
          <w:p w14:paraId="51E2D77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64122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</w:t>
            </w:r>
          </w:p>
          <w:p w14:paraId="723A21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  <w:p w14:paraId="578C37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  <w:p w14:paraId="3697BC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</w:t>
            </w:r>
          </w:p>
          <w:p w14:paraId="56F418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要</w:t>
            </w:r>
          </w:p>
          <w:p w14:paraId="2B5BB5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18C344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</w:p>
          <w:p w14:paraId="46191C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738488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  <w:p w14:paraId="5F767C7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5B4B22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  <w:p w14:paraId="2C012F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C6952A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A5E054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A7587C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vAlign w:val="center"/>
          </w:tcPr>
          <w:p w14:paraId="109D4CFC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磅，此页可扩展）</w:t>
            </w:r>
          </w:p>
          <w:p w14:paraId="629E518A">
            <w:pPr>
              <w:spacing w:line="36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A2CFFEB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E0685F2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65F16D8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6B8DF10">
            <w:pP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BE6C4EC">
            <w:pPr>
              <w:pStyle w:val="2"/>
              <w:rPr>
                <w:lang w:eastAsia="zh-CN"/>
              </w:rPr>
            </w:pPr>
          </w:p>
          <w:p w14:paraId="29A8CFBE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C8EB9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32E5D8C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F66B8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C8D6C12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2A4E4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BC82688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79623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62E14BD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8DE54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D196C46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1ABA3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AFE3BF3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74261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59E5B29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E6BD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FD7924A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D0255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3927CF0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56208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9194CCA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6FE74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20AFA74">
            <w:pPr>
              <w:pStyle w:val="2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7440FDC9">
      <w:pPr>
        <w:suppressAutoHyphens/>
        <w:rPr>
          <w:rFonts w:ascii="Times New Roman" w:hAnsi="Times New Roman" w:eastAsia="黑体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32"/>
          <w:szCs w:val="24"/>
          <w:lang w:eastAsia="zh-CN"/>
        </w:rPr>
        <w:t>二</w:t>
      </w:r>
      <w:r>
        <w:rPr>
          <w:rFonts w:ascii="Times New Roman" w:hAnsi="Times New Roman" w:eastAsia="黑体"/>
          <w:kern w:val="2"/>
          <w:sz w:val="32"/>
          <w:szCs w:val="24"/>
          <w:lang w:eastAsia="zh-CN"/>
        </w:rPr>
        <w:t>、所在单位党委（党组）审核意见</w:t>
      </w:r>
    </w:p>
    <w:tbl>
      <w:tblPr>
        <w:tblStyle w:val="4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7"/>
      </w:tblGrid>
      <w:tr w14:paraId="6433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1" w:hRule="atLeast"/>
          <w:jc w:val="center"/>
        </w:trPr>
        <w:tc>
          <w:tcPr>
            <w:tcW w:w="9487" w:type="dxa"/>
            <w:tcBorders>
              <w:tl2br w:val="nil"/>
              <w:tr2bl w:val="nil"/>
            </w:tcBorders>
          </w:tcPr>
          <w:p w14:paraId="2697E227">
            <w:pPr>
              <w:suppressAutoHyphens/>
              <w:spacing w:after="140" w:line="276" w:lineRule="auto"/>
              <w:ind w:firstLine="42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581EAE15">
            <w:pPr>
              <w:suppressAutoHyphens/>
              <w:spacing w:after="140" w:line="276" w:lineRule="auto"/>
              <w:ind w:firstLine="560" w:firstLineChars="200"/>
              <w:jc w:val="both"/>
              <w:rPr>
                <w:rFonts w:ascii="Times New Roman" w:hAnsi="Times New Roman" w:eastAsia="仿宋" w:cs="Times New Roman"/>
                <w:kern w:val="2"/>
                <w:sz w:val="28"/>
                <w:szCs w:val="28"/>
                <w:lang w:eastAsia="zh-CN"/>
              </w:rPr>
            </w:pPr>
          </w:p>
          <w:p w14:paraId="3C10BDD5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21EEBE84">
            <w:pPr>
              <w:suppressAutoHyphens/>
              <w:spacing w:line="460" w:lineRule="exact"/>
              <w:ind w:right="840" w:firstLine="6090" w:firstLineChars="290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6A5FA23B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289D0B15">
            <w:pPr>
              <w:suppressAutoHyphens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455A8F57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47DF296D">
            <w:pPr>
              <w:suppressAutoHyphens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0D38B3AE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5320832D">
            <w:pPr>
              <w:suppressAutoHyphens/>
              <w:jc w:val="both"/>
              <w:rPr>
                <w:rFonts w:ascii="Calibri" w:hAnsi="Calibri" w:eastAsia="宋体"/>
                <w:kern w:val="2"/>
                <w:sz w:val="21"/>
                <w:szCs w:val="24"/>
                <w:lang w:eastAsia="zh-CN"/>
              </w:rPr>
            </w:pPr>
          </w:p>
          <w:p w14:paraId="652AEC81">
            <w:pPr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/>
              </w:rPr>
            </w:pPr>
          </w:p>
          <w:p w14:paraId="3C72967E">
            <w:pPr>
              <w:suppressAutoHyphens/>
              <w:spacing w:line="460" w:lineRule="exact"/>
              <w:ind w:right="840"/>
              <w:jc w:val="both"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  <w:p w14:paraId="1EA7857F">
            <w:pPr>
              <w:suppressAutoHyphens/>
              <w:spacing w:line="460" w:lineRule="exact"/>
              <w:ind w:right="840" w:firstLine="4480" w:firstLineChars="1600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单位党委（党组）盖章</w:t>
            </w:r>
          </w:p>
          <w:p w14:paraId="40580865">
            <w:pPr>
              <w:suppressAutoHyphens/>
              <w:ind w:left="5040" w:hanging="5040" w:hangingChars="1800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                                                                        年   月   日</w:t>
            </w:r>
          </w:p>
          <w:p w14:paraId="28C9FC5F">
            <w:pPr>
              <w:suppressAutoHyphens/>
              <w:rPr>
                <w:rFonts w:ascii="Times New Roman" w:hAnsi="Times New Roman" w:eastAsia="宋体"/>
                <w:kern w:val="2"/>
                <w:sz w:val="21"/>
                <w:szCs w:val="24"/>
                <w:lang w:eastAsia="zh-CN"/>
              </w:rPr>
            </w:pPr>
          </w:p>
        </w:tc>
      </w:tr>
    </w:tbl>
    <w:p w14:paraId="1A0E3526"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、专家组评审意见</w:t>
      </w:r>
    </w:p>
    <w:tbl>
      <w:tblPr>
        <w:tblStyle w:val="4"/>
        <w:tblW w:w="947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 w14:paraId="2D08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9477" w:type="dxa"/>
            <w:tcBorders>
              <w:tl2br w:val="nil"/>
              <w:tr2bl w:val="nil"/>
            </w:tcBorders>
          </w:tcPr>
          <w:p w14:paraId="40366E38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54999782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42128AE5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3C2B8BE7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71676FD5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1AFC5A41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6E41E720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0CA041ED">
            <w:pPr>
              <w:widowControl/>
              <w:spacing w:line="400" w:lineRule="atLeast"/>
              <w:ind w:firstLine="6380" w:firstLineChars="2900"/>
              <w:rPr>
                <w:rFonts w:ascii="宋体" w:hAnsi="宋体"/>
                <w:szCs w:val="21"/>
                <w:lang w:eastAsia="zh-CN"/>
              </w:rPr>
            </w:pPr>
          </w:p>
          <w:p w14:paraId="46F556BB">
            <w:pPr>
              <w:widowControl/>
              <w:spacing w:line="400" w:lineRule="atLeast"/>
              <w:ind w:left="330" w:leftChars="150" w:firstLine="6710" w:firstLineChars="3050"/>
              <w:rPr>
                <w:rFonts w:ascii="宋体" w:hAnsi="宋体"/>
                <w:szCs w:val="21"/>
                <w:lang w:eastAsia="zh-CN"/>
              </w:rPr>
            </w:pPr>
          </w:p>
          <w:p w14:paraId="2DFF0FD8">
            <w:pPr>
              <w:widowControl/>
              <w:spacing w:line="400" w:lineRule="atLeast"/>
              <w:ind w:firstLine="4840" w:firstLineChars="2200"/>
              <w:rPr>
                <w:rFonts w:ascii="宋体" w:hAnsi="宋体"/>
                <w:szCs w:val="21"/>
                <w:lang w:eastAsia="zh-CN"/>
              </w:rPr>
            </w:pPr>
          </w:p>
          <w:p w14:paraId="4534E759">
            <w:pPr>
              <w:widowControl/>
              <w:spacing w:line="400" w:lineRule="atLeas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专家组（组长签字）：</w:t>
            </w:r>
          </w:p>
          <w:p w14:paraId="564EC1F5">
            <w:pPr>
              <w:pStyle w:val="2"/>
              <w:rPr>
                <w:lang w:eastAsia="zh-CN"/>
              </w:rPr>
            </w:pPr>
          </w:p>
          <w:p w14:paraId="742C7F36">
            <w:pPr>
              <w:widowControl/>
              <w:spacing w:line="400" w:lineRule="atLeast"/>
              <w:ind w:firstLine="5040" w:firstLineChars="18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22D7861D">
      <w:pPr>
        <w:widowControl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四、省社科联、省教育厅审核意见</w:t>
      </w:r>
    </w:p>
    <w:tbl>
      <w:tblPr>
        <w:tblStyle w:val="4"/>
        <w:tblW w:w="949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 w14:paraId="6A265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</w:trPr>
        <w:tc>
          <w:tcPr>
            <w:tcW w:w="9492" w:type="dxa"/>
            <w:tcBorders>
              <w:tl2br w:val="nil"/>
              <w:tr2bl w:val="nil"/>
            </w:tcBorders>
          </w:tcPr>
          <w:p w14:paraId="1F7C0D87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18AC6F89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530EF162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4B55A749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25DB9BC6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38E82EE8">
            <w:pPr>
              <w:widowControl/>
              <w:spacing w:line="400" w:lineRule="atLeast"/>
              <w:rPr>
                <w:rFonts w:ascii="宋体" w:hAnsi="宋体"/>
                <w:szCs w:val="21"/>
                <w:lang w:eastAsia="zh-CN"/>
              </w:rPr>
            </w:pPr>
          </w:p>
          <w:p w14:paraId="28BC4A9B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2E6C70F3">
            <w:pPr>
              <w:rPr>
                <w:rFonts w:ascii="宋体" w:hAnsi="宋体"/>
                <w:szCs w:val="21"/>
                <w:lang w:eastAsia="zh-CN"/>
              </w:rPr>
            </w:pPr>
          </w:p>
          <w:p w14:paraId="7E2DFF9A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36E5E16F">
            <w:pPr>
              <w:rPr>
                <w:rFonts w:ascii="宋体" w:hAnsi="宋体"/>
                <w:szCs w:val="21"/>
                <w:lang w:eastAsia="zh-CN"/>
              </w:rPr>
            </w:pPr>
          </w:p>
          <w:p w14:paraId="569BFF8E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3079B5CC">
            <w:pPr>
              <w:rPr>
                <w:rFonts w:ascii="宋体" w:hAnsi="宋体"/>
                <w:szCs w:val="21"/>
                <w:lang w:eastAsia="zh-CN"/>
              </w:rPr>
            </w:pPr>
          </w:p>
          <w:p w14:paraId="1DCEF60E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268C56B6">
            <w:pPr>
              <w:rPr>
                <w:rFonts w:ascii="宋体" w:hAnsi="宋体"/>
                <w:szCs w:val="21"/>
                <w:lang w:eastAsia="zh-CN"/>
              </w:rPr>
            </w:pPr>
          </w:p>
          <w:p w14:paraId="01D0836A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0D228D97">
            <w:pPr>
              <w:rPr>
                <w:rFonts w:ascii="宋体" w:hAnsi="宋体"/>
                <w:szCs w:val="21"/>
                <w:lang w:eastAsia="zh-CN"/>
              </w:rPr>
            </w:pPr>
          </w:p>
          <w:p w14:paraId="0C9824F8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0E418365">
            <w:pPr>
              <w:rPr>
                <w:rFonts w:ascii="宋体" w:hAnsi="宋体"/>
                <w:szCs w:val="21"/>
                <w:lang w:eastAsia="zh-CN"/>
              </w:rPr>
            </w:pPr>
          </w:p>
          <w:p w14:paraId="011C1B48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1EFD2AD5">
            <w:pPr>
              <w:rPr>
                <w:rFonts w:ascii="宋体" w:hAnsi="宋体"/>
                <w:szCs w:val="21"/>
                <w:lang w:eastAsia="zh-CN"/>
              </w:rPr>
            </w:pPr>
          </w:p>
          <w:p w14:paraId="4C6C9C2D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0725DA4B">
            <w:pPr>
              <w:rPr>
                <w:rFonts w:ascii="宋体" w:hAnsi="宋体"/>
                <w:szCs w:val="21"/>
                <w:lang w:eastAsia="zh-CN"/>
              </w:rPr>
            </w:pPr>
          </w:p>
          <w:p w14:paraId="6994F614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7CDD159F">
            <w:pPr>
              <w:rPr>
                <w:lang w:eastAsia="zh-CN"/>
              </w:rPr>
            </w:pPr>
          </w:p>
          <w:p w14:paraId="63780816">
            <w:pPr>
              <w:widowControl/>
              <w:spacing w:line="400" w:lineRule="atLeast"/>
              <w:ind w:firstLine="1050"/>
              <w:rPr>
                <w:rFonts w:ascii="宋体" w:hAnsi="宋体"/>
                <w:szCs w:val="21"/>
                <w:lang w:eastAsia="zh-CN"/>
              </w:rPr>
            </w:pPr>
          </w:p>
          <w:p w14:paraId="5BD7FE36">
            <w:pPr>
              <w:pStyle w:val="2"/>
              <w:rPr>
                <w:rFonts w:ascii="宋体" w:hAnsi="宋体"/>
                <w:szCs w:val="21"/>
                <w:lang w:eastAsia="zh-CN"/>
              </w:rPr>
            </w:pPr>
          </w:p>
          <w:p w14:paraId="6696A8A9">
            <w:pPr>
              <w:rPr>
                <w:lang w:eastAsia="zh-CN"/>
              </w:rPr>
            </w:pPr>
          </w:p>
          <w:p w14:paraId="02D9A0D0">
            <w:pPr>
              <w:widowControl/>
              <w:spacing w:line="400" w:lineRule="atLeas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贵州省社会科学界联合会（盖章）        贵州省教育厅（盖章）</w:t>
            </w:r>
          </w:p>
          <w:p w14:paraId="7B9B6406">
            <w:pPr>
              <w:widowControl/>
              <w:spacing w:line="400" w:lineRule="atLeast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                     年    月   日</w:t>
            </w:r>
          </w:p>
          <w:p w14:paraId="4D57FE93">
            <w:pPr>
              <w:widowControl/>
              <w:spacing w:line="400" w:lineRule="atLeast"/>
              <w:ind w:firstLine="7370" w:firstLineChars="3350"/>
              <w:rPr>
                <w:rFonts w:ascii="宋体" w:hAnsi="宋体"/>
                <w:szCs w:val="21"/>
              </w:rPr>
            </w:pPr>
          </w:p>
          <w:p w14:paraId="79F89F73">
            <w:pPr>
              <w:widowControl/>
              <w:spacing w:line="400" w:lineRule="atLeast"/>
              <w:ind w:firstLine="7370" w:firstLineChars="3350"/>
              <w:rPr>
                <w:rFonts w:ascii="宋体" w:hAnsi="宋体"/>
                <w:szCs w:val="21"/>
              </w:rPr>
            </w:pPr>
          </w:p>
        </w:tc>
      </w:tr>
    </w:tbl>
    <w:p w14:paraId="21EF7375">
      <w:pPr>
        <w:rPr>
          <w:lang w:eastAsia="zh-CN"/>
        </w:rPr>
      </w:pPr>
    </w:p>
    <w:p w14:paraId="39ACB6B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2968640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3D6DAE1F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学术成果活页（匿名处理，单独装订）</w:t>
      </w:r>
    </w:p>
    <w:p w14:paraId="5D50C3F1">
      <w:pPr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申报类型：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青年学术先锋号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青年学术先锋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85"/>
      </w:tblGrid>
      <w:tr w14:paraId="104E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5" w:hRule="atLeast"/>
        </w:trPr>
        <w:tc>
          <w:tcPr>
            <w:tcW w:w="655" w:type="dxa"/>
          </w:tcPr>
          <w:p w14:paraId="2D12B52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5D7F1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59BA3A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5F975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D0B57BC">
            <w:pPr>
              <w:pStyle w:val="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F2AD8B5"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1D3C502">
            <w:pPr>
              <w:pStyle w:val="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8645C0F"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8C3FADE">
            <w:pPr>
              <w:pStyle w:val="2"/>
              <w:jc w:val="both"/>
              <w:rPr>
                <w:lang w:eastAsia="zh-CN"/>
              </w:rPr>
            </w:pPr>
          </w:p>
          <w:p w14:paraId="7539C4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</w:t>
            </w:r>
          </w:p>
          <w:p w14:paraId="00BE54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3</w:t>
            </w:r>
          </w:p>
          <w:p w14:paraId="05A876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</w:p>
          <w:p w14:paraId="09A1D6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</w:t>
            </w:r>
          </w:p>
          <w:p w14:paraId="3EDFB9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要</w:t>
            </w:r>
          </w:p>
          <w:p w14:paraId="63A12C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</w:p>
          <w:p w14:paraId="113E8C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术</w:t>
            </w:r>
          </w:p>
          <w:p w14:paraId="324D48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</w:t>
            </w:r>
          </w:p>
          <w:p w14:paraId="326773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果</w:t>
            </w:r>
          </w:p>
          <w:p w14:paraId="7FB6A6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</w:t>
            </w:r>
          </w:p>
          <w:p w14:paraId="044C6431">
            <w:pPr>
              <w:pStyle w:val="2"/>
              <w:jc w:val="both"/>
              <w:rPr>
                <w:rFonts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462" w:type="dxa"/>
          </w:tcPr>
          <w:p w14:paraId="7BF7EB6F">
            <w:pPr>
              <w:spacing w:line="50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（学术成果主要包括：科研、获奖、成果应用转化、教学等情况）（请用仿宋四号，行间距为固定值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磅，此页可扩展）</w:t>
            </w:r>
          </w:p>
          <w:p w14:paraId="6F461AF2">
            <w:pPr>
              <w:pStyle w:val="2"/>
              <w:jc w:val="both"/>
              <w:rPr>
                <w:lang w:eastAsia="zh-CN"/>
              </w:rPr>
            </w:pPr>
          </w:p>
        </w:tc>
      </w:tr>
    </w:tbl>
    <w:p w14:paraId="24F75D08">
      <w:pPr>
        <w:pStyle w:val="2"/>
        <w:rPr>
          <w:lang w:eastAsia="zh-CN"/>
        </w:rPr>
        <w:sectPr>
          <w:footerReference r:id="rId3" w:type="default"/>
          <w:pgSz w:w="11910" w:h="16840"/>
          <w:pgMar w:top="2098" w:right="1587" w:bottom="1871" w:left="170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708796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26563F4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贵州省哲学社会科学“青年学术先锋号”</w:t>
      </w:r>
    </w:p>
    <w:p w14:paraId="769E93D9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“青年学术先锋”申报汇总表</w:t>
      </w:r>
    </w:p>
    <w:p w14:paraId="172867D4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申报单位：                          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联系人：                联系电话：</w:t>
      </w:r>
    </w:p>
    <w:tbl>
      <w:tblPr>
        <w:tblStyle w:val="4"/>
        <w:tblpPr w:leftFromText="180" w:rightFromText="180" w:vertAnchor="text" w:horzAnchor="page" w:tblpX="1839" w:tblpY="153"/>
        <w:tblOverlap w:val="never"/>
        <w:tblW w:w="13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05"/>
        <w:gridCol w:w="1963"/>
        <w:gridCol w:w="1241"/>
        <w:gridCol w:w="559"/>
        <w:gridCol w:w="1233"/>
        <w:gridCol w:w="1677"/>
        <w:gridCol w:w="805"/>
        <w:gridCol w:w="1309"/>
        <w:gridCol w:w="2123"/>
      </w:tblGrid>
      <w:tr w14:paraId="3A457E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青年学术先锋号团队名称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带头人及团队成员姓名（青年学术先锋姓名）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46E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F86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D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77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0F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4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0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598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0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20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5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8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6CD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5AD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2B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1DB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93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0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04A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62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C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CA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FE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0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40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2A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7A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79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75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E9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C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D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B72D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A7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3C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CBB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C5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C9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27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970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8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4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59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97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57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23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A0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5AF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79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47A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B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68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07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0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10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2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A07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5ED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26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28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F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C6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4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CF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19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620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6F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B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84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95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F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41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A936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3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09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09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80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6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3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5C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6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768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73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F9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FC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06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A48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64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74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E6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6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34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FA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926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15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EF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3A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06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0C1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1C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5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F6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F5B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E1B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134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D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0A7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5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D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76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E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78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C6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B2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9D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8C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B6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1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25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91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9DCEA2">
      <w:pPr>
        <w:pStyle w:val="2"/>
        <w:rPr>
          <w:sz w:val="32"/>
          <w:szCs w:val="3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填表说明：研究领域具体到二级学科，以《教育部关于公布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2022</w:t>
      </w:r>
      <w:r>
        <w:rPr>
          <w:rFonts w:hint="eastAsia"/>
          <w:sz w:val="22"/>
          <w:szCs w:val="22"/>
          <w:lang w:val="en-US" w:eastAsia="zh-CN"/>
        </w:rPr>
        <w:t>年度普通高等学校本专业备案和审批结果的通知》(教高函〔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2023</w:t>
      </w:r>
      <w:r>
        <w:rPr>
          <w:rFonts w:hint="eastAsia"/>
          <w:sz w:val="22"/>
          <w:szCs w:val="22"/>
          <w:lang w:val="en-US" w:eastAsia="zh-CN"/>
        </w:rPr>
        <w:t>〕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val="en-US" w:eastAsia="zh-CN"/>
        </w:rPr>
        <w:t>号)公布的普通高等学校本科专业目录为准。</w:t>
      </w:r>
    </w:p>
    <w:sectPr>
      <w:pgSz w:w="16840" w:h="11910" w:orient="landscape"/>
      <w:pgMar w:top="1701" w:right="2098" w:bottom="1587" w:left="187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F7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DD7E"/>
    <w:rsid w:val="2D34286E"/>
    <w:rsid w:val="3FCFAB89"/>
    <w:rsid w:val="610D0E0D"/>
    <w:rsid w:val="767FDD7E"/>
    <w:rsid w:val="7FFD4DAA"/>
    <w:rsid w:val="7FFFAECE"/>
    <w:rsid w:val="8BBF96A5"/>
    <w:rsid w:val="9EF26F0F"/>
    <w:rsid w:val="AEDE7283"/>
    <w:rsid w:val="AEEEEBCF"/>
    <w:rsid w:val="D758E981"/>
    <w:rsid w:val="DF7F3E07"/>
    <w:rsid w:val="F7BF55DC"/>
    <w:rsid w:val="FEFBDB25"/>
    <w:rsid w:val="FFB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2067</Words>
  <Characters>2184</Characters>
  <Lines>0</Lines>
  <Paragraphs>0</Paragraphs>
  <TotalTime>30</TotalTime>
  <ScaleCrop>false</ScaleCrop>
  <LinksUpToDate>false</LinksUpToDate>
  <CharactersWithSpaces>2895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2025-02-12T09:33:00Z</dcterms:created>
  <dc:creator>丁凡潇</dc:creator>
  <cp:lastModifiedBy>ZCX</cp:lastModifiedBy>
  <cp:lastPrinted>2025-02-13T20:01:00Z</cp:lastPrinted>
  <dcterms:modified xsi:type="dcterms:W3CDTF">2025-02-20T06:55:04Z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BD10B200E64E42389A489B8B4F103999_13</vt:lpwstr>
  </property>
  <property fmtid="{D5CDD505-2E9C-101B-9397-08002B2CF9AE}" pid="4" name="KSOTemplateDocerSaveRecord">
    <vt:lpwstr>eyJoZGlkIjoiNmFmZjExM2Y0MjY1MWQ2NWI0MmM1ODBjNTg5ZWMyYTEiLCJ1c2VySWQiOiIzODY2ODkwMzUifQ==</vt:lpwstr>
  </property>
</Properties>
</file>